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18A3" w14:textId="7941C5CD" w:rsidR="008F3ADA" w:rsidRPr="008510EF" w:rsidRDefault="00E74044" w:rsidP="00867455">
      <w:pPr>
        <w:spacing w:line="240" w:lineRule="auto"/>
        <w:jc w:val="center"/>
        <w:rPr>
          <w:b/>
          <w:bCs/>
          <w:sz w:val="32"/>
        </w:rPr>
      </w:pPr>
      <w:commentRangeStart w:id="0"/>
      <w:r>
        <w:rPr>
          <w:b/>
          <w:sz w:val="32"/>
          <w:szCs w:val="32"/>
        </w:rPr>
        <w:t>Kodakondsuse seaduse</w:t>
      </w:r>
      <w:r w:rsidR="00463B6A">
        <w:rPr>
          <w:b/>
          <w:sz w:val="32"/>
          <w:szCs w:val="32"/>
        </w:rPr>
        <w:t xml:space="preserve"> </w:t>
      </w:r>
      <w:commentRangeEnd w:id="0"/>
      <w:r w:rsidR="00A4560F">
        <w:rPr>
          <w:rStyle w:val="Kommentaariviide"/>
          <w:rFonts w:cs="Times New Roman"/>
        </w:rPr>
        <w:commentReference w:id="0"/>
      </w:r>
      <w:r w:rsidR="00463B6A">
        <w:rPr>
          <w:b/>
          <w:sz w:val="32"/>
          <w:szCs w:val="32"/>
        </w:rPr>
        <w:t>ja teiste seaduste</w:t>
      </w:r>
      <w:r>
        <w:rPr>
          <w:b/>
          <w:sz w:val="32"/>
          <w:szCs w:val="32"/>
        </w:rPr>
        <w:t xml:space="preserve"> </w:t>
      </w:r>
      <w:r w:rsidR="008F3ADA" w:rsidRPr="008510EF">
        <w:rPr>
          <w:b/>
          <w:bCs/>
          <w:sz w:val="32"/>
        </w:rPr>
        <w:t>muutmise seadus</w:t>
      </w:r>
      <w:r w:rsidR="008F3ADA">
        <w:rPr>
          <w:b/>
          <w:bCs/>
          <w:sz w:val="32"/>
        </w:rPr>
        <w:t>e</w:t>
      </w:r>
    </w:p>
    <w:p w14:paraId="30B64CF2" w14:textId="173B050D" w:rsidR="001A5E6C" w:rsidRPr="00A83FE1" w:rsidRDefault="008F3ADA" w:rsidP="00867455">
      <w:pPr>
        <w:pStyle w:val="Default"/>
        <w:jc w:val="center"/>
        <w:rPr>
          <w:b/>
          <w:bCs/>
          <w:color w:val="auto"/>
          <w:sz w:val="32"/>
        </w:rPr>
      </w:pPr>
      <w:r w:rsidRPr="00A83FE1">
        <w:rPr>
          <w:b/>
          <w:bCs/>
          <w:color w:val="auto"/>
          <w:sz w:val="32"/>
        </w:rPr>
        <w:t>eelnõu seletuskiri</w:t>
      </w:r>
    </w:p>
    <w:p w14:paraId="5CB2A419" w14:textId="77777777" w:rsidR="001A5E6C" w:rsidRPr="008F3ADA" w:rsidRDefault="001A5E6C" w:rsidP="00867455">
      <w:pPr>
        <w:pStyle w:val="Default"/>
        <w:tabs>
          <w:tab w:val="left" w:pos="5655"/>
        </w:tabs>
        <w:jc w:val="both"/>
        <w:rPr>
          <w:color w:val="auto"/>
        </w:rPr>
      </w:pPr>
    </w:p>
    <w:p w14:paraId="4C4E3829" w14:textId="62111F2D" w:rsidR="001A5E6C" w:rsidRPr="00634A3E" w:rsidRDefault="001A5E6C" w:rsidP="00867455">
      <w:pPr>
        <w:spacing w:line="240" w:lineRule="auto"/>
        <w:rPr>
          <w:sz w:val="28"/>
        </w:rPr>
      </w:pPr>
      <w:bookmarkStart w:id="1" w:name="_Toc136853061"/>
      <w:bookmarkStart w:id="2" w:name="_Toc147821949"/>
      <w:bookmarkStart w:id="3" w:name="_Toc147869174"/>
      <w:bookmarkStart w:id="4" w:name="_Toc147913338"/>
      <w:bookmarkStart w:id="5" w:name="_Toc148962689"/>
      <w:bookmarkStart w:id="6" w:name="_Toc149119200"/>
      <w:bookmarkStart w:id="7" w:name="_Toc149119568"/>
      <w:bookmarkStart w:id="8" w:name="_Toc149161624"/>
      <w:bookmarkStart w:id="9" w:name="_Toc149218865"/>
      <w:bookmarkStart w:id="10" w:name="_Toc149754504"/>
      <w:bookmarkStart w:id="11" w:name="_Toc149853712"/>
      <w:bookmarkStart w:id="12" w:name="_Toc149854439"/>
      <w:bookmarkStart w:id="13" w:name="_Toc150180117"/>
      <w:bookmarkStart w:id="14" w:name="_Toc152244908"/>
      <w:bookmarkStart w:id="15" w:name="_Toc154145175"/>
      <w:bookmarkStart w:id="16" w:name="_Toc154145255"/>
      <w:bookmarkStart w:id="17" w:name="_Toc155363532"/>
      <w:bookmarkStart w:id="18" w:name="_Toc155363620"/>
      <w:bookmarkStart w:id="19" w:name="_Toc155706077"/>
      <w:bookmarkStart w:id="20" w:name="_Toc155708147"/>
      <w:r w:rsidRPr="00634A3E">
        <w:rPr>
          <w:b/>
          <w:bCs/>
          <w:sz w:val="28"/>
          <w:szCs w:val="28"/>
        </w:rPr>
        <w:t>1. Sissejuhatus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FCD5801" w14:textId="77777777" w:rsidR="001A5E6C" w:rsidRPr="008F3ADA" w:rsidRDefault="001A5E6C" w:rsidP="00867455">
      <w:pPr>
        <w:pStyle w:val="Default"/>
        <w:jc w:val="both"/>
        <w:rPr>
          <w:color w:val="auto"/>
        </w:rPr>
      </w:pPr>
    </w:p>
    <w:p w14:paraId="2C0BD27B" w14:textId="1424FB74" w:rsidR="001A5E6C" w:rsidRPr="00634A3E" w:rsidRDefault="00765149" w:rsidP="00867455">
      <w:pPr>
        <w:spacing w:line="240" w:lineRule="auto"/>
        <w:rPr>
          <w:bCs/>
          <w:sz w:val="26"/>
        </w:rPr>
      </w:pPr>
      <w:bookmarkStart w:id="21" w:name="_Toc136853062"/>
      <w:bookmarkStart w:id="22" w:name="_Toc147821950"/>
      <w:bookmarkStart w:id="23" w:name="_Toc147869175"/>
      <w:bookmarkStart w:id="24" w:name="_Toc147913339"/>
      <w:bookmarkStart w:id="25" w:name="_Toc148962690"/>
      <w:bookmarkStart w:id="26" w:name="_Toc149119201"/>
      <w:bookmarkStart w:id="27" w:name="_Toc149119569"/>
      <w:bookmarkStart w:id="28" w:name="_Toc149161625"/>
      <w:bookmarkStart w:id="29" w:name="_Toc149218866"/>
      <w:bookmarkStart w:id="30" w:name="_Toc149754505"/>
      <w:bookmarkStart w:id="31" w:name="_Toc149853713"/>
      <w:bookmarkStart w:id="32" w:name="_Toc149854440"/>
      <w:bookmarkStart w:id="33" w:name="_Toc150180118"/>
      <w:bookmarkStart w:id="34" w:name="_Toc152244909"/>
      <w:bookmarkStart w:id="35" w:name="_Toc154145176"/>
      <w:bookmarkStart w:id="36" w:name="_Toc154145256"/>
      <w:bookmarkStart w:id="37" w:name="_Toc155363533"/>
      <w:bookmarkStart w:id="38" w:name="_Toc155363621"/>
      <w:bookmarkStart w:id="39" w:name="_Toc155706078"/>
      <w:bookmarkStart w:id="40" w:name="_Toc155708148"/>
      <w:r w:rsidRPr="00634A3E">
        <w:rPr>
          <w:b/>
          <w:bCs/>
          <w:sz w:val="26"/>
          <w:szCs w:val="26"/>
        </w:rPr>
        <w:t xml:space="preserve">1.1. </w:t>
      </w:r>
      <w:r w:rsidR="001A5E6C" w:rsidRPr="00634A3E">
        <w:rPr>
          <w:b/>
          <w:bCs/>
          <w:sz w:val="26"/>
          <w:szCs w:val="26"/>
        </w:rPr>
        <w:t>Sisukokkuvõte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2A87FC6" w14:textId="77777777" w:rsidR="001C3551" w:rsidRPr="001C3551" w:rsidRDefault="001C3551" w:rsidP="00867455">
      <w:pPr>
        <w:spacing w:line="240" w:lineRule="auto"/>
      </w:pPr>
    </w:p>
    <w:p w14:paraId="1D3AD0C3" w14:textId="77777777" w:rsidR="0022397A" w:rsidRPr="00463B6A" w:rsidRDefault="0022397A" w:rsidP="00867455">
      <w:pPr>
        <w:pStyle w:val="Default"/>
        <w:contextualSpacing/>
        <w:jc w:val="both"/>
      </w:pPr>
      <w:r>
        <w:t xml:space="preserve">Eelnõu </w:t>
      </w:r>
      <w:r w:rsidRPr="00D92624">
        <w:t>on töötatud</w:t>
      </w:r>
      <w:r w:rsidRPr="00E30011">
        <w:t xml:space="preserve"> </w:t>
      </w:r>
      <w:r w:rsidRPr="00D92624">
        <w:t>välja, e</w:t>
      </w:r>
      <w:r>
        <w:t xml:space="preserve">t </w:t>
      </w:r>
      <w:bookmarkStart w:id="41" w:name="_Hlk212794248"/>
      <w:r w:rsidRPr="00463B6A">
        <w:t>Eestis sündiv kodakondsuseta laps, kes kehtiva regulatsiooni kohaselt jääks kodakondsuseta, saa</w:t>
      </w:r>
      <w:r>
        <w:t>ks</w:t>
      </w:r>
      <w:r w:rsidRPr="00463B6A">
        <w:t xml:space="preserve"> Eesti kodakondsuse, kui vähemalt üks </w:t>
      </w:r>
      <w:r>
        <w:t xml:space="preserve">tema </w:t>
      </w:r>
      <w:r w:rsidRPr="00463B6A">
        <w:t>kodakondsuseta vanem</w:t>
      </w:r>
      <w:r>
        <w:t>atest</w:t>
      </w:r>
      <w:r w:rsidRPr="00463B6A">
        <w:t xml:space="preserve"> on lapse sündimise ajaks elanud Eestis seaduslikult vähemalt </w:t>
      </w:r>
      <w:r>
        <w:t>viis</w:t>
      </w:r>
      <w:r w:rsidRPr="00463B6A">
        <w:t xml:space="preserve"> aastat ja teine kodakondsuseta vanem elab samuti Eestis elamisloa alusel. </w:t>
      </w:r>
      <w:r>
        <w:t>Nii on</w:t>
      </w:r>
      <w:r w:rsidRPr="00463B6A">
        <w:t xml:space="preserve"> iga Eestis sündival ja vanematega siin elaval lapsel</w:t>
      </w:r>
      <w:r>
        <w:t xml:space="preserve"> võimalus</w:t>
      </w:r>
      <w:r w:rsidRPr="00463B6A">
        <w:t xml:space="preserve"> omandada kodakondsus.</w:t>
      </w:r>
      <w:bookmarkEnd w:id="41"/>
    </w:p>
    <w:p w14:paraId="74679D82" w14:textId="77777777" w:rsidR="0022397A" w:rsidRDefault="0022397A" w:rsidP="00867455">
      <w:pPr>
        <w:pStyle w:val="Default"/>
        <w:contextualSpacing/>
        <w:jc w:val="both"/>
      </w:pPr>
    </w:p>
    <w:p w14:paraId="7A19E15D" w14:textId="461267CE" w:rsidR="00463B6A" w:rsidRPr="00463B6A" w:rsidRDefault="0022397A" w:rsidP="00867455">
      <w:pPr>
        <w:pStyle w:val="Default"/>
        <w:contextualSpacing/>
        <w:jc w:val="both"/>
      </w:pPr>
      <w:r>
        <w:t>Samuti t</w:t>
      </w:r>
      <w:r w:rsidRPr="00463B6A">
        <w:t>aga</w:t>
      </w:r>
      <w:r>
        <w:t>takse muudatustega</w:t>
      </w:r>
      <w:r w:rsidRPr="00463B6A">
        <w:t>, et Eesti kodakondsuse taotlejatel oleks tegelik ja vahetu side Eesti riigiga</w:t>
      </w:r>
      <w:r>
        <w:t xml:space="preserve">. Lisaks aitavad muudatused paremini </w:t>
      </w:r>
      <w:r w:rsidRPr="00463B6A">
        <w:t xml:space="preserve">veenduda, et </w:t>
      </w:r>
      <w:r>
        <w:t xml:space="preserve">Eesti kodakondsuse taotlejad </w:t>
      </w:r>
      <w:r w:rsidRPr="00463B6A">
        <w:t>täidavad Eesti Vabariigi seadusi ja järgi</w:t>
      </w:r>
      <w:r>
        <w:t>vad</w:t>
      </w:r>
      <w:r w:rsidRPr="00463B6A">
        <w:t xml:space="preserve"> põhiseaduslikku korda</w:t>
      </w:r>
      <w:r>
        <w:t xml:space="preserve">. Samuti luuakse </w:t>
      </w:r>
      <w:r w:rsidRPr="00463B6A">
        <w:t>Eesti kodakondsuse äravõtmise ja kaotanuks lugemise sätete õigusselgus.</w:t>
      </w:r>
    </w:p>
    <w:p w14:paraId="3BAE6C1C" w14:textId="4DE79A08" w:rsidR="0097201E" w:rsidRDefault="0097201E" w:rsidP="00867455">
      <w:pPr>
        <w:pStyle w:val="Default"/>
        <w:contextualSpacing/>
        <w:jc w:val="both"/>
      </w:pPr>
    </w:p>
    <w:p w14:paraId="29021813" w14:textId="19762973" w:rsidR="00435742" w:rsidRDefault="00435742" w:rsidP="00867455">
      <w:pPr>
        <w:pStyle w:val="Default"/>
        <w:contextualSpacing/>
        <w:jc w:val="both"/>
      </w:pPr>
      <w:r>
        <w:t>Selleks on kavandatud teha järgmised olulisemad muudatused</w:t>
      </w:r>
      <w:r w:rsidR="002E235C">
        <w:t>:</w:t>
      </w:r>
    </w:p>
    <w:p w14:paraId="22D1506F" w14:textId="55A3515E" w:rsidR="00905981" w:rsidRDefault="002E235C" w:rsidP="00867455">
      <w:pPr>
        <w:pStyle w:val="Loendilik"/>
        <w:numPr>
          <w:ilvl w:val="0"/>
          <w:numId w:val="3"/>
        </w:numPr>
        <w:spacing w:line="240" w:lineRule="auto"/>
      </w:pPr>
      <w:r w:rsidRPr="002E235C">
        <w:rPr>
          <w:b/>
          <w:bCs/>
        </w:rPr>
        <w:t>a</w:t>
      </w:r>
      <w:r w:rsidR="00463B6A" w:rsidRPr="002E235C">
        <w:rPr>
          <w:b/>
          <w:bCs/>
        </w:rPr>
        <w:t>ntakse kodakondsus Eestis sündinud ja siin elavale kodakondsuseta lapsele</w:t>
      </w:r>
      <w:r w:rsidR="00463B6A" w:rsidRPr="00463B6A">
        <w:t xml:space="preserve">, kui tema vanemad on kodakondsuseta </w:t>
      </w:r>
      <w:r>
        <w:t xml:space="preserve">ja vähemalt </w:t>
      </w:r>
      <w:r w:rsidR="00463B6A" w:rsidRPr="00463B6A">
        <w:t>üks vanem on elanud Eestis elamisloa alusel vähemalt viis aastat ning teine vanem elab samuti Eestis elamisloa alusel, kuid on siin elanud vähem kui viis aastat</w:t>
      </w:r>
      <w:r>
        <w:t>;</w:t>
      </w:r>
    </w:p>
    <w:p w14:paraId="08C14998" w14:textId="796FE645" w:rsidR="00521F97" w:rsidRDefault="002E235C" w:rsidP="00867455">
      <w:pPr>
        <w:pStyle w:val="Loendilik"/>
        <w:numPr>
          <w:ilvl w:val="0"/>
          <w:numId w:val="3"/>
        </w:numPr>
        <w:spacing w:line="240" w:lineRule="auto"/>
      </w:pPr>
      <w:r>
        <w:t>t</w:t>
      </w:r>
      <w:r w:rsidR="00463B6A">
        <w:t xml:space="preserve">äpsustatakse </w:t>
      </w:r>
      <w:r w:rsidR="00463B6A" w:rsidRPr="00463B6A">
        <w:t xml:space="preserve">Eesti kodakondsuse taotlemisel </w:t>
      </w:r>
      <w:r w:rsidR="00463B6A" w:rsidRPr="002E235C">
        <w:rPr>
          <w:b/>
          <w:bCs/>
        </w:rPr>
        <w:t>püsivalt Eestis elamise nõuet</w:t>
      </w:r>
      <w:r>
        <w:t>;</w:t>
      </w:r>
    </w:p>
    <w:p w14:paraId="2A6FBAA7" w14:textId="1F83E31D" w:rsidR="00463B6A" w:rsidRDefault="002E235C" w:rsidP="00867455">
      <w:pPr>
        <w:pStyle w:val="Loendilik"/>
        <w:numPr>
          <w:ilvl w:val="0"/>
          <w:numId w:val="3"/>
        </w:numPr>
        <w:spacing w:line="240" w:lineRule="auto"/>
      </w:pPr>
      <w:bookmarkStart w:id="42" w:name="_Hlk207804725"/>
      <w:r>
        <w:t>t</w:t>
      </w:r>
      <w:r w:rsidR="00463B6A">
        <w:t xml:space="preserve">äpsustatakse </w:t>
      </w:r>
      <w:r w:rsidR="00463B6A" w:rsidRPr="002E235C">
        <w:rPr>
          <w:b/>
          <w:bCs/>
        </w:rPr>
        <w:t xml:space="preserve">Eesti kodakondsuse äravõtmise </w:t>
      </w:r>
      <w:r w:rsidR="0022397A">
        <w:rPr>
          <w:b/>
          <w:bCs/>
        </w:rPr>
        <w:t>ja</w:t>
      </w:r>
      <w:r w:rsidR="00463B6A" w:rsidRPr="002E235C">
        <w:rPr>
          <w:b/>
          <w:bCs/>
        </w:rPr>
        <w:t xml:space="preserve"> kaotanuks lugemise</w:t>
      </w:r>
      <w:r w:rsidR="00463B6A" w:rsidRPr="00463B6A">
        <w:t xml:space="preserve"> sät</w:t>
      </w:r>
      <w:r w:rsidR="00463B6A">
        <w:t>teid</w:t>
      </w:r>
      <w:r>
        <w:t>;</w:t>
      </w:r>
      <w:bookmarkEnd w:id="42"/>
    </w:p>
    <w:p w14:paraId="6B1FD6E6" w14:textId="5903BD41" w:rsidR="00463B6A" w:rsidRDefault="002E235C" w:rsidP="00867455">
      <w:pPr>
        <w:pStyle w:val="Loendilik"/>
        <w:numPr>
          <w:ilvl w:val="0"/>
          <w:numId w:val="3"/>
        </w:numPr>
        <w:spacing w:line="240" w:lineRule="auto"/>
      </w:pPr>
      <w:r>
        <w:t>m</w:t>
      </w:r>
      <w:r w:rsidR="00463B6A">
        <w:t xml:space="preserve">uud tehnilised muudatused, et </w:t>
      </w:r>
      <w:r w:rsidR="0022397A">
        <w:t>ajakohastada</w:t>
      </w:r>
      <w:r w:rsidR="00463B6A">
        <w:t xml:space="preserve"> kodakondsuse seadust ning viia see kooskõlla </w:t>
      </w:r>
      <w:r>
        <w:t xml:space="preserve">praeguste </w:t>
      </w:r>
      <w:r w:rsidR="00463B6A">
        <w:t>vajaduste ja praktikaga.</w:t>
      </w:r>
    </w:p>
    <w:p w14:paraId="1B738C6E" w14:textId="77777777" w:rsidR="00D035B6" w:rsidRDefault="00D035B6" w:rsidP="00867455">
      <w:pPr>
        <w:spacing w:line="240" w:lineRule="auto"/>
      </w:pPr>
    </w:p>
    <w:p w14:paraId="4FB6276E" w14:textId="4710987C" w:rsidR="0000468E" w:rsidRDefault="0022397A" w:rsidP="3D4BD569">
      <w:pPr>
        <w:spacing w:line="240" w:lineRule="auto"/>
        <w:contextualSpacing/>
      </w:pPr>
      <w:r>
        <w:t xml:space="preserve">Eelnõu rakendamine ei too kaasa halduskoormuse kasvu ettevõtetele ega inimestele. </w:t>
      </w:r>
      <w:r w:rsidR="009C0FC2">
        <w:t xml:space="preserve">Seega halduskoormuse tasakaalustamise reeglit ei ole eelnõu puhul vaja rakendada. </w:t>
      </w:r>
      <w:r>
        <w:t>Lapsed, kelle vanemad on kodakondsuseta, saavad lisategevuseta Eesti kodakondsuse. Eestis elamise nõude täpsustamine loob sihtrühmale õigusselguse, mida mõistetakse püsiva Eestis elamisena. Tänu sellele, et muudetakse Euroopa Liidu kodanike perekonnaliikmete tähtajalise elamisõiguse kehtivusaja tingimusi, muutub alalise elamisõiguse taotlemine isikute jaoks soodsamaks ja tähtajalist elamisõigust ei ole lühikeseks ajaks enam vaja pikendada. Eelnõu rakendamisega kaasneb positiivne</w:t>
      </w:r>
      <w:r w:rsidRPr="3D4BD569">
        <w:rPr>
          <w:b/>
          <w:bCs/>
          <w:color w:val="0070C0"/>
        </w:rPr>
        <w:t xml:space="preserve"> </w:t>
      </w:r>
      <w:r w:rsidRPr="3D4BD569">
        <w:rPr>
          <w:b/>
          <w:bCs/>
        </w:rPr>
        <w:t>mõju riigi julgeolekule, siseturvalisusele, välissuhetele ja majandusele</w:t>
      </w:r>
      <w:r>
        <w:t xml:space="preserve">. </w:t>
      </w:r>
      <w:commentRangeStart w:id="43"/>
      <w:r>
        <w:t>Mõju riigiasutuste korraldusele, e-riigile ja infoühiskonnale ning sotsiaalne mõju on väheoluline.</w:t>
      </w:r>
      <w:commentRangeEnd w:id="43"/>
      <w:r>
        <w:commentReference w:id="43"/>
      </w:r>
    </w:p>
    <w:p w14:paraId="3015E6BA" w14:textId="77777777" w:rsidR="00D70D17" w:rsidRDefault="00D70D17" w:rsidP="00867455">
      <w:pPr>
        <w:spacing w:line="240" w:lineRule="auto"/>
        <w:contextualSpacing/>
      </w:pPr>
    </w:p>
    <w:p w14:paraId="2FA3B839" w14:textId="54695101" w:rsidR="00103785" w:rsidRPr="00CA57FC" w:rsidRDefault="00103785" w:rsidP="00867455">
      <w:pPr>
        <w:spacing w:line="240" w:lineRule="auto"/>
        <w:contextualSpacing/>
        <w:rPr>
          <w:b/>
          <w:bCs/>
          <w:sz w:val="26"/>
          <w:szCs w:val="26"/>
        </w:rPr>
      </w:pPr>
      <w:bookmarkStart w:id="44" w:name="_Toc136853063"/>
      <w:bookmarkStart w:id="45" w:name="_Toc147821951"/>
      <w:bookmarkStart w:id="46" w:name="_Toc147869176"/>
      <w:bookmarkStart w:id="47" w:name="_Toc147913340"/>
      <w:r w:rsidRPr="00CA57FC">
        <w:rPr>
          <w:b/>
          <w:bCs/>
          <w:sz w:val="26"/>
          <w:szCs w:val="26"/>
        </w:rPr>
        <w:t>1.2</w:t>
      </w:r>
      <w:r w:rsidR="0084734E" w:rsidRPr="00CA57FC">
        <w:rPr>
          <w:b/>
          <w:bCs/>
          <w:sz w:val="26"/>
          <w:szCs w:val="26"/>
        </w:rPr>
        <w:t>.</w:t>
      </w:r>
      <w:r w:rsidRPr="00CA57FC">
        <w:rPr>
          <w:b/>
          <w:bCs/>
          <w:sz w:val="26"/>
          <w:szCs w:val="26"/>
        </w:rPr>
        <w:t xml:space="preserve"> Eelnõu ettevalmistajad</w:t>
      </w:r>
      <w:bookmarkEnd w:id="44"/>
      <w:bookmarkEnd w:id="45"/>
      <w:bookmarkEnd w:id="46"/>
      <w:bookmarkEnd w:id="47"/>
    </w:p>
    <w:p w14:paraId="36DF2AF0" w14:textId="77777777" w:rsidR="00103785" w:rsidRPr="00D92624" w:rsidRDefault="00103785" w:rsidP="00867455">
      <w:pPr>
        <w:pStyle w:val="Default"/>
        <w:contextualSpacing/>
        <w:jc w:val="both"/>
        <w:rPr>
          <w:color w:val="auto"/>
        </w:rPr>
      </w:pPr>
    </w:p>
    <w:p w14:paraId="4E67FC24" w14:textId="1C9280EC" w:rsidR="00D70D17" w:rsidRDefault="00561CF7" w:rsidP="00867455">
      <w:pPr>
        <w:spacing w:line="240" w:lineRule="auto"/>
      </w:pPr>
      <w:r w:rsidRPr="00257655">
        <w:t>Eelnõu ja seletuskirja on koostanud Siseministeeriumi</w:t>
      </w:r>
      <w:r w:rsidR="00D70D17" w:rsidRPr="00D70D17">
        <w:t xml:space="preserve"> </w:t>
      </w:r>
      <w:r w:rsidR="00D70D17">
        <w:t xml:space="preserve">nõunik </w:t>
      </w:r>
      <w:r w:rsidR="00D70D17" w:rsidRPr="00D70D17">
        <w:t>Siiri Leskov</w:t>
      </w:r>
      <w:r w:rsidR="003626F9">
        <w:t xml:space="preserve"> </w:t>
      </w:r>
      <w:r w:rsidR="00D70D17">
        <w:t>(</w:t>
      </w:r>
      <w:r w:rsidR="004267E3" w:rsidRPr="007A7BF9">
        <w:t>Siiri.Leskov@siseministeerium.ee</w:t>
      </w:r>
      <w:r w:rsidR="00D70D17">
        <w:t>)</w:t>
      </w:r>
      <w:r w:rsidR="004267E3">
        <w:t>. Eelnõu ja seletuskirja juriidilist kvaliteeti on kontrollinud Siseministeeriumi</w:t>
      </w:r>
      <w:r w:rsidR="00D70D17">
        <w:t xml:space="preserve"> õigusnõunik Maret Saanküll</w:t>
      </w:r>
      <w:r w:rsidR="003626F9">
        <w:t xml:space="preserve"> </w:t>
      </w:r>
      <w:r w:rsidR="00D70D17">
        <w:t>(Maret.Saankyll@siseministeerium.ee).</w:t>
      </w:r>
      <w:bookmarkStart w:id="48" w:name="_Hlk211590751"/>
    </w:p>
    <w:bookmarkEnd w:id="48"/>
    <w:p w14:paraId="27D34D62" w14:textId="77777777" w:rsidR="00ED5B09" w:rsidRDefault="00ED5B09" w:rsidP="00867455">
      <w:pPr>
        <w:pStyle w:val="Default"/>
        <w:contextualSpacing/>
        <w:jc w:val="both"/>
        <w:rPr>
          <w:color w:val="auto"/>
        </w:rPr>
      </w:pPr>
    </w:p>
    <w:p w14:paraId="704C83C9" w14:textId="1298C8D4" w:rsidR="00ED5B09" w:rsidRDefault="00ED5B09" w:rsidP="00867455">
      <w:pPr>
        <w:spacing w:line="240" w:lineRule="auto"/>
      </w:pPr>
      <w:r w:rsidRPr="004F6832">
        <w:t>Eelnõu väljatöötamis</w:t>
      </w:r>
      <w:r>
        <w:t>s</w:t>
      </w:r>
      <w:r w:rsidRPr="004F6832">
        <w:t>e oli kaasatud</w:t>
      </w:r>
      <w:r w:rsidR="004B58E9">
        <w:t xml:space="preserve"> Politsei- ja Piirivalveamet</w:t>
      </w:r>
      <w:r w:rsidR="000B121C">
        <w:t xml:space="preserve"> (edaspidi </w:t>
      </w:r>
      <w:r w:rsidR="000B121C" w:rsidRPr="000B121C">
        <w:rPr>
          <w:i/>
          <w:iCs/>
        </w:rPr>
        <w:t>PPA</w:t>
      </w:r>
      <w:r w:rsidR="000B121C">
        <w:t>)</w:t>
      </w:r>
      <w:r w:rsidR="004B58E9">
        <w:t>.</w:t>
      </w:r>
    </w:p>
    <w:p w14:paraId="0F9F11AA" w14:textId="77777777" w:rsidR="00ED5B09" w:rsidRDefault="00ED5B09" w:rsidP="00867455">
      <w:pPr>
        <w:pStyle w:val="Default"/>
        <w:contextualSpacing/>
        <w:jc w:val="both"/>
        <w:rPr>
          <w:color w:val="auto"/>
        </w:rPr>
      </w:pPr>
    </w:p>
    <w:p w14:paraId="4338E11C" w14:textId="338B169E" w:rsidR="00EC756C" w:rsidRDefault="0022397A" w:rsidP="00867455">
      <w:pPr>
        <w:spacing w:line="240" w:lineRule="auto"/>
        <w:contextualSpacing/>
      </w:pPr>
      <w:r w:rsidRPr="00DF3F53">
        <w:t xml:space="preserve">Eelnõu ja seletuskirja on keeleliselt toimetanud Luisa </w:t>
      </w:r>
      <w:r>
        <w:t>Keelelahenduste</w:t>
      </w:r>
      <w:r w:rsidRPr="00DF3F53">
        <w:t xml:space="preserve"> eesti keele </w:t>
      </w:r>
      <w:r>
        <w:t>vanem</w:t>
      </w:r>
      <w:r w:rsidRPr="00DF3F53">
        <w:t xml:space="preserve">toimetaja </w:t>
      </w:r>
      <w:r>
        <w:t>Helen Noormägi</w:t>
      </w:r>
      <w:r w:rsidRPr="00DF3F53">
        <w:t xml:space="preserve"> (</w:t>
      </w:r>
      <w:r>
        <w:t>helen.noormagi</w:t>
      </w:r>
      <w:r w:rsidRPr="00DF3F53">
        <w:t>@luisa.ee).</w:t>
      </w:r>
    </w:p>
    <w:p w14:paraId="24BF601D" w14:textId="77777777" w:rsidR="00982D8E" w:rsidRDefault="00982D8E" w:rsidP="00867455">
      <w:pPr>
        <w:spacing w:line="240" w:lineRule="auto"/>
        <w:contextualSpacing/>
      </w:pPr>
    </w:p>
    <w:p w14:paraId="250AEC3B" w14:textId="64CE77FE" w:rsidR="00EC756C" w:rsidRPr="00983D60" w:rsidRDefault="00EC756C" w:rsidP="00867455">
      <w:pPr>
        <w:spacing w:line="240" w:lineRule="auto"/>
        <w:rPr>
          <w:bCs/>
          <w:sz w:val="26"/>
        </w:rPr>
      </w:pPr>
      <w:bookmarkStart w:id="49" w:name="_Toc136853064"/>
      <w:bookmarkStart w:id="50" w:name="_Toc147821952"/>
      <w:bookmarkStart w:id="51" w:name="_Toc147869177"/>
      <w:bookmarkStart w:id="52" w:name="_Toc147913341"/>
      <w:bookmarkStart w:id="53" w:name="_Toc148962691"/>
      <w:bookmarkStart w:id="54" w:name="_Toc149119202"/>
      <w:bookmarkStart w:id="55" w:name="_Toc149119570"/>
      <w:bookmarkStart w:id="56" w:name="_Toc149161626"/>
      <w:bookmarkStart w:id="57" w:name="_Toc149218867"/>
      <w:bookmarkStart w:id="58" w:name="_Toc149754506"/>
      <w:bookmarkStart w:id="59" w:name="_Toc149853714"/>
      <w:bookmarkStart w:id="60" w:name="_Toc149854441"/>
      <w:bookmarkStart w:id="61" w:name="_Toc150180119"/>
      <w:bookmarkStart w:id="62" w:name="_Toc152244910"/>
      <w:bookmarkStart w:id="63" w:name="_Toc154145177"/>
      <w:bookmarkStart w:id="64" w:name="_Toc154145257"/>
      <w:bookmarkStart w:id="65" w:name="_Toc155363534"/>
      <w:bookmarkStart w:id="66" w:name="_Toc155363622"/>
      <w:bookmarkStart w:id="67" w:name="_Toc155706079"/>
      <w:bookmarkStart w:id="68" w:name="_Toc155708149"/>
      <w:r w:rsidRPr="00983D60">
        <w:rPr>
          <w:b/>
          <w:bCs/>
          <w:sz w:val="26"/>
          <w:szCs w:val="26"/>
        </w:rPr>
        <w:t>1.3</w:t>
      </w:r>
      <w:r w:rsidR="0084734E" w:rsidRPr="00983D60">
        <w:rPr>
          <w:b/>
          <w:bCs/>
          <w:sz w:val="26"/>
          <w:szCs w:val="26"/>
        </w:rPr>
        <w:t>.</w:t>
      </w:r>
      <w:r w:rsidRPr="00983D60">
        <w:rPr>
          <w:b/>
          <w:bCs/>
          <w:sz w:val="26"/>
          <w:szCs w:val="26"/>
        </w:rPr>
        <w:t xml:space="preserve"> Märkused</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F15615C" w14:textId="77777777" w:rsidR="00EC756C" w:rsidRPr="00D92624" w:rsidRDefault="00EC756C" w:rsidP="00867455">
      <w:pPr>
        <w:pStyle w:val="Default"/>
        <w:contextualSpacing/>
        <w:jc w:val="both"/>
        <w:rPr>
          <w:bCs/>
          <w:color w:val="auto"/>
        </w:rPr>
      </w:pPr>
    </w:p>
    <w:p w14:paraId="2D9FC45E" w14:textId="5A81CD48" w:rsidR="003921EE" w:rsidRDefault="00EC756C" w:rsidP="00867455">
      <w:pPr>
        <w:spacing w:line="240" w:lineRule="auto"/>
        <w:rPr>
          <w:rFonts w:eastAsia="Calibri" w:cs="Times New Roman"/>
          <w:szCs w:val="24"/>
        </w:rPr>
      </w:pPr>
      <w:r w:rsidRPr="009A02C5">
        <w:t xml:space="preserve">Eelnõu </w:t>
      </w:r>
      <w:r w:rsidR="00D6064D">
        <w:t xml:space="preserve">on seotud </w:t>
      </w:r>
      <w:r w:rsidR="00D6064D" w:rsidRPr="004A3FBE">
        <w:rPr>
          <w:rFonts w:eastAsia="Calibri" w:cs="Times New Roman"/>
          <w:szCs w:val="24"/>
        </w:rPr>
        <w:t>Välisministeeriumi kavandatava konsulaarseaduse muu</w:t>
      </w:r>
      <w:r w:rsidR="00D6064D">
        <w:rPr>
          <w:rFonts w:eastAsia="Calibri" w:cs="Times New Roman"/>
          <w:szCs w:val="24"/>
        </w:rPr>
        <w:t>tmise seaduse eelnõuga</w:t>
      </w:r>
      <w:r w:rsidR="00D6064D" w:rsidRPr="004A3FBE">
        <w:rPr>
          <w:rFonts w:eastAsia="Calibri" w:cs="Times New Roman"/>
          <w:szCs w:val="24"/>
          <w:vertAlign w:val="superscript"/>
        </w:rPr>
        <w:footnoteReference w:id="1"/>
      </w:r>
      <w:r w:rsidR="00D6064D">
        <w:rPr>
          <w:rFonts w:eastAsia="Calibri" w:cs="Times New Roman"/>
          <w:szCs w:val="24"/>
        </w:rPr>
        <w:t>,</w:t>
      </w:r>
      <w:r w:rsidR="00D6064D" w:rsidRPr="004A3FBE">
        <w:rPr>
          <w:rFonts w:eastAsia="Calibri" w:cs="Times New Roman"/>
          <w:szCs w:val="24"/>
        </w:rPr>
        <w:t xml:space="preserve"> </w:t>
      </w:r>
      <w:r w:rsidR="00D6064D">
        <w:rPr>
          <w:rFonts w:eastAsia="Calibri" w:cs="Times New Roman"/>
          <w:szCs w:val="24"/>
        </w:rPr>
        <w:t xml:space="preserve">millega </w:t>
      </w:r>
      <w:r w:rsidR="00D6064D" w:rsidRPr="004A3FBE">
        <w:rPr>
          <w:rFonts w:eastAsia="Calibri" w:cs="Times New Roman"/>
          <w:szCs w:val="24"/>
        </w:rPr>
        <w:t>soovitakse lõpetada Eesti kodakondsusest vabastamise taotlus</w:t>
      </w:r>
      <w:r w:rsidR="0022397A">
        <w:rPr>
          <w:rFonts w:eastAsia="Calibri" w:cs="Times New Roman"/>
          <w:szCs w:val="24"/>
        </w:rPr>
        <w:t>t</w:t>
      </w:r>
      <w:r w:rsidR="00D6064D" w:rsidRPr="004A3FBE">
        <w:rPr>
          <w:rFonts w:eastAsia="Calibri" w:cs="Times New Roman"/>
          <w:szCs w:val="24"/>
        </w:rPr>
        <w:t>e vastuvõtmine Eesti välisesindus</w:t>
      </w:r>
      <w:r w:rsidR="0022397A">
        <w:rPr>
          <w:rFonts w:eastAsia="Calibri" w:cs="Times New Roman"/>
          <w:szCs w:val="24"/>
        </w:rPr>
        <w:t>t</w:t>
      </w:r>
      <w:r w:rsidR="00D6064D" w:rsidRPr="004A3FBE">
        <w:rPr>
          <w:rFonts w:eastAsia="Calibri" w:cs="Times New Roman"/>
          <w:szCs w:val="24"/>
        </w:rPr>
        <w:t>es.</w:t>
      </w:r>
    </w:p>
    <w:p w14:paraId="3E6BBC09" w14:textId="77777777" w:rsidR="00D6064D" w:rsidRDefault="00D6064D" w:rsidP="00867455">
      <w:pPr>
        <w:spacing w:line="240" w:lineRule="auto"/>
      </w:pPr>
    </w:p>
    <w:p w14:paraId="29152AF9" w14:textId="656466D7" w:rsidR="00390FF1" w:rsidRPr="009A02C5" w:rsidRDefault="0070389E" w:rsidP="00867455">
      <w:pPr>
        <w:spacing w:line="240" w:lineRule="auto"/>
      </w:pPr>
      <w:r>
        <w:t xml:space="preserve">Eelnõu </w:t>
      </w:r>
      <w:r w:rsidR="003921EE">
        <w:t xml:space="preserve">ei ole </w:t>
      </w:r>
      <w:r>
        <w:t>seotud</w:t>
      </w:r>
      <w:r w:rsidR="00EC756C" w:rsidRPr="009A02C5">
        <w:t xml:space="preserve"> Euroopa Liidu õiguse </w:t>
      </w:r>
      <w:r w:rsidR="003921EE">
        <w:t>ülevõtmisega, kuid täpsustatakse Euroopa Liidu kodaniku sead</w:t>
      </w:r>
      <w:r>
        <w:t>us</w:t>
      </w:r>
      <w:r w:rsidR="003921EE">
        <w:t xml:space="preserve">t, millega on </w:t>
      </w:r>
      <w:r w:rsidR="002028E8">
        <w:t xml:space="preserve">ebatäpselt </w:t>
      </w:r>
      <w:r w:rsidR="003921EE">
        <w:t>üle võetud d</w:t>
      </w:r>
      <w:r w:rsidR="003921EE" w:rsidRPr="003921EE">
        <w:rPr>
          <w:rFonts w:eastAsia="Calibri" w:cs="Times New Roman"/>
        </w:rPr>
        <w:t>irektiiv 2004/38/EÜ</w:t>
      </w:r>
      <w:r w:rsidR="003921EE" w:rsidRPr="003921EE">
        <w:rPr>
          <w:rFonts w:eastAsia="Calibri" w:cs="Times New Roman"/>
          <w:vertAlign w:val="superscript"/>
        </w:rPr>
        <w:footnoteReference w:id="2"/>
      </w:r>
      <w:r w:rsidR="003921EE">
        <w:rPr>
          <w:rFonts w:eastAsia="Calibri" w:cs="Times New Roman"/>
        </w:rPr>
        <w:t>,</w:t>
      </w:r>
      <w:r w:rsidR="003921EE" w:rsidRPr="003921EE">
        <w:rPr>
          <w:rFonts w:eastAsia="Calibri" w:cs="Times New Roman"/>
        </w:rPr>
        <w:t xml:space="preserve"> </w:t>
      </w:r>
      <w:r>
        <w:t xml:space="preserve">osas, mis puudutab Euroopa Liidu kodaniku perekonnaliikme tähtajalise elamisõiguse kehtivusaega </w:t>
      </w:r>
      <w:r w:rsidR="0022397A">
        <w:t>ja</w:t>
      </w:r>
      <w:r>
        <w:t xml:space="preserve"> alalise elamisõiguse andmise arvestamist</w:t>
      </w:r>
      <w:r w:rsidR="00DF3F53">
        <w:t>. S</w:t>
      </w:r>
      <w:r w:rsidR="00054448">
        <w:t>amuti muudetakse Euroopa Liidu kodaniku perekonnaliikme elamisõiguse ja elamisloakaardi eest võetavat riigilõivu, et viia see kooskõlla eelnimetatud direktiiviga</w:t>
      </w:r>
      <w:r w:rsidR="0000468E" w:rsidRPr="009A02C5">
        <w:t>.</w:t>
      </w:r>
    </w:p>
    <w:p w14:paraId="5BE3D705" w14:textId="77777777" w:rsidR="00390FF1" w:rsidRPr="009A02C5" w:rsidRDefault="00390FF1" w:rsidP="00867455">
      <w:pPr>
        <w:spacing w:line="240" w:lineRule="auto"/>
      </w:pPr>
    </w:p>
    <w:p w14:paraId="254BFCC8" w14:textId="357AE756" w:rsidR="009A02C5" w:rsidRPr="009A02C5" w:rsidRDefault="00094D32" w:rsidP="00867455">
      <w:pPr>
        <w:spacing w:line="240" w:lineRule="auto"/>
        <w:rPr>
          <w:rFonts w:eastAsia="Calibri" w:cs="Times New Roman"/>
          <w:szCs w:val="24"/>
        </w:rPr>
      </w:pPr>
      <w:r>
        <w:rPr>
          <w:rFonts w:eastAsia="Calibri" w:cs="Times New Roman"/>
          <w:szCs w:val="24"/>
        </w:rPr>
        <w:t xml:space="preserve">Eelnõu väljatöötamine on seotud </w:t>
      </w:r>
      <w:r w:rsidR="009A02C5" w:rsidRPr="009A02C5">
        <w:rPr>
          <w:rFonts w:eastAsia="Calibri" w:cs="Times New Roman"/>
          <w:szCs w:val="24"/>
        </w:rPr>
        <w:t>Vabariigi Valitsuse tegevusprogrammi 2025–2027</w:t>
      </w:r>
      <w:r w:rsidR="009A02C5" w:rsidRPr="009A02C5">
        <w:rPr>
          <w:rFonts w:eastAsia="Calibri" w:cs="Times New Roman"/>
          <w:szCs w:val="24"/>
          <w:vertAlign w:val="superscript"/>
        </w:rPr>
        <w:footnoteReference w:id="3"/>
      </w:r>
      <w:r>
        <w:rPr>
          <w:rFonts w:eastAsia="Calibri" w:cs="Times New Roman"/>
          <w:szCs w:val="24"/>
        </w:rPr>
        <w:t xml:space="preserve"> koalitsioonileppe punktiga, mille kohaselt Eestis sündivatele lastele halle passe enam ei anta. </w:t>
      </w:r>
      <w:r w:rsidR="009A02C5" w:rsidRPr="009A02C5">
        <w:rPr>
          <w:rFonts w:eastAsia="Calibri" w:cs="Times New Roman"/>
          <w:szCs w:val="24"/>
        </w:rPr>
        <w:t>Samuti on Eestis sündinud kodakondsuseta lapse õigust kodakondsusele analüüsinud ja juhtinud tähelepanu</w:t>
      </w:r>
      <w:r w:rsidR="0022397A">
        <w:rPr>
          <w:rFonts w:eastAsia="Calibri" w:cs="Times New Roman"/>
          <w:szCs w:val="24"/>
        </w:rPr>
        <w:t xml:space="preserve"> vajadusele </w:t>
      </w:r>
      <w:r w:rsidR="009A02C5" w:rsidRPr="009A02C5">
        <w:rPr>
          <w:rFonts w:eastAsia="Calibri" w:cs="Times New Roman"/>
          <w:szCs w:val="24"/>
        </w:rPr>
        <w:t>regulatsiooni muut</w:t>
      </w:r>
      <w:r w:rsidR="0022397A">
        <w:rPr>
          <w:rFonts w:eastAsia="Calibri" w:cs="Times New Roman"/>
          <w:szCs w:val="24"/>
        </w:rPr>
        <w:t>a</w:t>
      </w:r>
      <w:r w:rsidR="009A02C5" w:rsidRPr="009A02C5">
        <w:rPr>
          <w:rFonts w:eastAsia="Calibri" w:cs="Times New Roman"/>
          <w:szCs w:val="24"/>
        </w:rPr>
        <w:t xml:space="preserve"> õiguskantsler</w:t>
      </w:r>
      <w:r w:rsidR="009A02C5" w:rsidRPr="009A02C5">
        <w:rPr>
          <w:rFonts w:eastAsia="Calibri" w:cs="Times New Roman"/>
          <w:szCs w:val="24"/>
          <w:vertAlign w:val="superscript"/>
        </w:rPr>
        <w:footnoteReference w:id="4"/>
      </w:r>
      <w:r w:rsidR="009A02C5" w:rsidRPr="009A02C5">
        <w:rPr>
          <w:rFonts w:eastAsia="Calibri" w:cs="Times New Roman"/>
          <w:szCs w:val="24"/>
        </w:rPr>
        <w:t>.</w:t>
      </w:r>
    </w:p>
    <w:p w14:paraId="144AA4C9" w14:textId="77777777" w:rsidR="009A02C5" w:rsidRPr="009A02C5" w:rsidRDefault="009A02C5" w:rsidP="00867455">
      <w:pPr>
        <w:spacing w:line="240" w:lineRule="auto"/>
      </w:pPr>
    </w:p>
    <w:p w14:paraId="1E5FB399" w14:textId="77777777" w:rsidR="002028E8" w:rsidRPr="002028E8" w:rsidRDefault="00EC756C" w:rsidP="00867455">
      <w:pPr>
        <w:spacing w:line="240" w:lineRule="auto"/>
        <w:rPr>
          <w:rFonts w:eastAsia="Times New Roman" w:cs="Times New Roman"/>
          <w:b/>
          <w:color w:val="000000"/>
          <w:szCs w:val="24"/>
        </w:rPr>
      </w:pPr>
      <w:r w:rsidRPr="002028E8">
        <w:rPr>
          <w:rFonts w:eastAsia="Times New Roman" w:cs="Times New Roman"/>
          <w:b/>
          <w:color w:val="000000"/>
          <w:szCs w:val="24"/>
        </w:rPr>
        <w:t xml:space="preserve">Eelnõuga muudetakse </w:t>
      </w:r>
      <w:r w:rsidR="002028E8" w:rsidRPr="002028E8">
        <w:rPr>
          <w:rFonts w:eastAsia="Times New Roman" w:cs="Times New Roman"/>
          <w:b/>
          <w:color w:val="000000"/>
          <w:szCs w:val="24"/>
        </w:rPr>
        <w:t>järgmisi seadusi:</w:t>
      </w:r>
    </w:p>
    <w:p w14:paraId="6241F4E3" w14:textId="6555EC16" w:rsidR="002028E8" w:rsidRDefault="002028E8" w:rsidP="00867455">
      <w:pPr>
        <w:spacing w:line="240" w:lineRule="auto"/>
        <w:rPr>
          <w:rFonts w:cs="Times New Roman"/>
          <w:szCs w:val="24"/>
        </w:rPr>
      </w:pPr>
      <w:r>
        <w:rPr>
          <w:rFonts w:eastAsia="Times New Roman" w:cs="Times New Roman"/>
          <w:bCs/>
          <w:color w:val="000000"/>
          <w:szCs w:val="24"/>
        </w:rPr>
        <w:t xml:space="preserve">1) </w:t>
      </w:r>
      <w:r w:rsidR="00094D32" w:rsidRPr="00094D32">
        <w:rPr>
          <w:rFonts w:eastAsia="Times New Roman" w:cs="Times New Roman"/>
          <w:bCs/>
          <w:color w:val="000000"/>
          <w:szCs w:val="24"/>
        </w:rPr>
        <w:t>k</w:t>
      </w:r>
      <w:r w:rsidR="00751564" w:rsidRPr="006C4AB3">
        <w:rPr>
          <w:rFonts w:cs="Times New Roman"/>
          <w:szCs w:val="24"/>
        </w:rPr>
        <w:t>odakondsuse seadus</w:t>
      </w:r>
      <w:r w:rsidR="00804332" w:rsidRPr="006C4AB3">
        <w:rPr>
          <w:rFonts w:cs="Times New Roman"/>
          <w:szCs w:val="24"/>
        </w:rPr>
        <w:t xml:space="preserve"> (edaspidi </w:t>
      </w:r>
      <w:proofErr w:type="spellStart"/>
      <w:r w:rsidR="00804332" w:rsidRPr="006C4AB3">
        <w:rPr>
          <w:rFonts w:cs="Times New Roman"/>
          <w:i/>
          <w:iCs/>
          <w:szCs w:val="24"/>
        </w:rPr>
        <w:t>KodS</w:t>
      </w:r>
      <w:proofErr w:type="spellEnd"/>
      <w:r w:rsidR="00804332" w:rsidRPr="006C4AB3">
        <w:rPr>
          <w:rFonts w:cs="Times New Roman"/>
          <w:szCs w:val="24"/>
        </w:rPr>
        <w:t>)</w:t>
      </w:r>
      <w:r w:rsidR="006B7EB0">
        <w:rPr>
          <w:rFonts w:cs="Times New Roman"/>
          <w:szCs w:val="24"/>
        </w:rPr>
        <w:t xml:space="preserve"> </w:t>
      </w:r>
      <w:r w:rsidR="00094D32">
        <w:rPr>
          <w:rFonts w:cs="Times New Roman"/>
          <w:szCs w:val="24"/>
        </w:rPr>
        <w:t>avaldamismärkega R</w:t>
      </w:r>
      <w:r w:rsidR="002C24B5" w:rsidRPr="006C4AB3">
        <w:rPr>
          <w:rFonts w:cs="Times New Roman"/>
          <w:szCs w:val="24"/>
        </w:rPr>
        <w:t xml:space="preserve">T I, </w:t>
      </w:r>
      <w:r w:rsidR="00094D32">
        <w:rPr>
          <w:rFonts w:cs="Times New Roman"/>
          <w:szCs w:val="24"/>
        </w:rPr>
        <w:t>2</w:t>
      </w:r>
      <w:r w:rsidR="002C24B5" w:rsidRPr="006C4AB3">
        <w:rPr>
          <w:rFonts w:cs="Times New Roman"/>
          <w:szCs w:val="24"/>
        </w:rPr>
        <w:t>6.0</w:t>
      </w:r>
      <w:r w:rsidR="00094D32">
        <w:rPr>
          <w:rFonts w:cs="Times New Roman"/>
          <w:szCs w:val="24"/>
        </w:rPr>
        <w:t>6</w:t>
      </w:r>
      <w:r w:rsidR="002C24B5" w:rsidRPr="006C4AB3">
        <w:rPr>
          <w:rFonts w:cs="Times New Roman"/>
          <w:szCs w:val="24"/>
        </w:rPr>
        <w:t>.202</w:t>
      </w:r>
      <w:r w:rsidR="00094D32">
        <w:rPr>
          <w:rFonts w:cs="Times New Roman"/>
          <w:szCs w:val="24"/>
        </w:rPr>
        <w:t>5</w:t>
      </w:r>
      <w:r w:rsidR="002C24B5" w:rsidRPr="006C4AB3">
        <w:rPr>
          <w:rFonts w:cs="Times New Roman"/>
          <w:szCs w:val="24"/>
        </w:rPr>
        <w:t xml:space="preserve">, </w:t>
      </w:r>
      <w:r w:rsidR="00094D32">
        <w:rPr>
          <w:rFonts w:cs="Times New Roman"/>
          <w:szCs w:val="24"/>
        </w:rPr>
        <w:t>8</w:t>
      </w:r>
      <w:r>
        <w:rPr>
          <w:rFonts w:cs="Times New Roman"/>
          <w:szCs w:val="24"/>
        </w:rPr>
        <w:t>;</w:t>
      </w:r>
    </w:p>
    <w:p w14:paraId="209837D2" w14:textId="6FC7768A" w:rsidR="002028E8" w:rsidRDefault="002028E8" w:rsidP="00867455">
      <w:pPr>
        <w:spacing w:line="240" w:lineRule="auto"/>
        <w:rPr>
          <w:rFonts w:cs="Times New Roman"/>
          <w:szCs w:val="24"/>
        </w:rPr>
      </w:pPr>
      <w:r>
        <w:rPr>
          <w:rFonts w:cs="Times New Roman"/>
          <w:szCs w:val="24"/>
        </w:rPr>
        <w:t xml:space="preserve">2) </w:t>
      </w:r>
      <w:r w:rsidR="00C24D53">
        <w:rPr>
          <w:rFonts w:cs="Times New Roman"/>
          <w:szCs w:val="24"/>
        </w:rPr>
        <w:t xml:space="preserve">riigilõivuseadus (edaspidi </w:t>
      </w:r>
      <w:r w:rsidR="00C24D53" w:rsidRPr="00C24D53">
        <w:rPr>
          <w:rFonts w:cs="Times New Roman"/>
          <w:i/>
          <w:iCs/>
          <w:szCs w:val="24"/>
        </w:rPr>
        <w:t>RLS</w:t>
      </w:r>
      <w:r w:rsidR="00C24D53">
        <w:rPr>
          <w:rFonts w:cs="Times New Roman"/>
          <w:szCs w:val="24"/>
        </w:rPr>
        <w:t>)</w:t>
      </w:r>
      <w:r>
        <w:rPr>
          <w:rFonts w:cs="Times New Roman"/>
          <w:szCs w:val="24"/>
        </w:rPr>
        <w:t xml:space="preserve"> </w:t>
      </w:r>
      <w:r w:rsidR="00C24D53">
        <w:rPr>
          <w:rFonts w:cs="Times New Roman"/>
          <w:szCs w:val="24"/>
        </w:rPr>
        <w:t xml:space="preserve">avaldamismärkega RT I, 02.10.2025, </w:t>
      </w:r>
      <w:r>
        <w:rPr>
          <w:rFonts w:cs="Times New Roman"/>
          <w:szCs w:val="24"/>
        </w:rPr>
        <w:t>10;</w:t>
      </w:r>
    </w:p>
    <w:p w14:paraId="5ACC1B83" w14:textId="03E9A7C1" w:rsidR="00751564" w:rsidRPr="006C4AB3" w:rsidRDefault="002028E8" w:rsidP="00867455">
      <w:pPr>
        <w:spacing w:line="240" w:lineRule="auto"/>
        <w:rPr>
          <w:rFonts w:cs="Times New Roman"/>
          <w:szCs w:val="24"/>
        </w:rPr>
      </w:pPr>
      <w:r>
        <w:rPr>
          <w:rFonts w:cs="Times New Roman"/>
          <w:szCs w:val="24"/>
        </w:rPr>
        <w:t xml:space="preserve">3) </w:t>
      </w:r>
      <w:r w:rsidR="00C24D53">
        <w:rPr>
          <w:rFonts w:cs="Times New Roman"/>
          <w:szCs w:val="24"/>
        </w:rPr>
        <w:t xml:space="preserve">Euroopa Liidu kodaniku seadus (edaspidi </w:t>
      </w:r>
      <w:r w:rsidR="00C24D53" w:rsidRPr="00C24D53">
        <w:rPr>
          <w:rFonts w:cs="Times New Roman"/>
          <w:i/>
          <w:iCs/>
          <w:szCs w:val="24"/>
        </w:rPr>
        <w:t>ELKS</w:t>
      </w:r>
      <w:r w:rsidR="00C24D53">
        <w:rPr>
          <w:rFonts w:cs="Times New Roman"/>
          <w:szCs w:val="24"/>
        </w:rPr>
        <w:t>) avaldamismärkega RT I, 17.04.2025, 2</w:t>
      </w:r>
      <w:r>
        <w:rPr>
          <w:rFonts w:cs="Times New Roman"/>
          <w:szCs w:val="24"/>
        </w:rPr>
        <w:t>1</w:t>
      </w:r>
      <w:r w:rsidR="00C24D53">
        <w:rPr>
          <w:rFonts w:cs="Times New Roman"/>
          <w:szCs w:val="24"/>
        </w:rPr>
        <w:t>.</w:t>
      </w:r>
    </w:p>
    <w:p w14:paraId="28A69133" w14:textId="77777777" w:rsidR="00EC756C" w:rsidRPr="006229DD" w:rsidRDefault="00EC756C" w:rsidP="00867455">
      <w:pPr>
        <w:spacing w:line="240" w:lineRule="auto"/>
        <w:rPr>
          <w:rFonts w:cs="Times New Roman"/>
          <w:szCs w:val="24"/>
        </w:rPr>
      </w:pPr>
    </w:p>
    <w:p w14:paraId="3587A26B" w14:textId="530B6F7C" w:rsidR="00241BC2" w:rsidRDefault="0017316A" w:rsidP="00867455">
      <w:pPr>
        <w:spacing w:line="240" w:lineRule="auto"/>
      </w:pPr>
      <w:r w:rsidRPr="0017316A">
        <w:t>Eelnõu vastuvõtmiseks on vaj</w:t>
      </w:r>
      <w:r>
        <w:t>a</w:t>
      </w:r>
      <w:r w:rsidR="00AC3DF8">
        <w:t xml:space="preserve"> </w:t>
      </w:r>
      <w:r w:rsidR="00AC3DF8" w:rsidRPr="0017316A">
        <w:t xml:space="preserve">Eesti Vabariigi põhiseaduse </w:t>
      </w:r>
      <w:r w:rsidR="00EE0030">
        <w:t xml:space="preserve">(edaspidi </w:t>
      </w:r>
      <w:r w:rsidR="00EE0030" w:rsidRPr="00CD28F2">
        <w:rPr>
          <w:i/>
          <w:iCs/>
        </w:rPr>
        <w:t>PS</w:t>
      </w:r>
      <w:r w:rsidR="00EE0030">
        <w:t xml:space="preserve">) </w:t>
      </w:r>
      <w:r w:rsidR="00AC3DF8" w:rsidRPr="0017316A">
        <w:t>§ 104</w:t>
      </w:r>
      <w:r w:rsidR="00094D32">
        <w:t xml:space="preserve"> lõike 2 </w:t>
      </w:r>
      <w:r w:rsidR="00AC3DF8" w:rsidRPr="0017316A">
        <w:t>p</w:t>
      </w:r>
      <w:r w:rsidR="00AC3DF8">
        <w:t>unkti</w:t>
      </w:r>
      <w:r w:rsidR="002028E8">
        <w:t> </w:t>
      </w:r>
      <w:r w:rsidR="00094D32">
        <w:t>1</w:t>
      </w:r>
      <w:r w:rsidR="00AC3DF8">
        <w:t xml:space="preserve"> kohaselt</w:t>
      </w:r>
      <w:r w:rsidRPr="0017316A">
        <w:t xml:space="preserve"> </w:t>
      </w:r>
      <w:r w:rsidRPr="006F377A">
        <w:rPr>
          <w:b/>
          <w:bCs/>
        </w:rPr>
        <w:t>Riigikogu koosseisu häälteenamust</w:t>
      </w:r>
      <w:r w:rsidRPr="0017316A">
        <w:t xml:space="preserve">, sest muudetakse </w:t>
      </w:r>
      <w:proofErr w:type="spellStart"/>
      <w:r w:rsidR="00AC3DF8">
        <w:t>KodS</w:t>
      </w:r>
      <w:proofErr w:type="spellEnd"/>
      <w:r w:rsidR="00AC3DF8">
        <w:t>-i</w:t>
      </w:r>
      <w:r w:rsidRPr="0017316A">
        <w:t>.</w:t>
      </w:r>
    </w:p>
    <w:p w14:paraId="6C670FED" w14:textId="77777777" w:rsidR="0017316A" w:rsidRPr="00DF3F53" w:rsidRDefault="0017316A" w:rsidP="00867455">
      <w:pPr>
        <w:suppressAutoHyphens/>
        <w:spacing w:line="240" w:lineRule="auto"/>
        <w:contextualSpacing/>
        <w:rPr>
          <w:rFonts w:eastAsia="Times New Roman" w:cs="Times New Roman"/>
          <w:color w:val="00000A"/>
          <w:szCs w:val="24"/>
        </w:rPr>
      </w:pPr>
    </w:p>
    <w:p w14:paraId="154FB532" w14:textId="424BAE35" w:rsidR="00241BC2" w:rsidRPr="00780EFD" w:rsidRDefault="00241BC2" w:rsidP="3D4BD569">
      <w:pPr>
        <w:suppressAutoHyphens/>
        <w:spacing w:line="240" w:lineRule="auto"/>
        <w:contextualSpacing/>
        <w:rPr>
          <w:rFonts w:eastAsia="Times New Roman" w:cs="Times New Roman"/>
          <w:b/>
          <w:bCs/>
          <w:color w:val="00000A"/>
          <w:sz w:val="28"/>
          <w:szCs w:val="28"/>
        </w:rPr>
      </w:pPr>
      <w:commentRangeStart w:id="70"/>
      <w:r w:rsidRPr="3D4BD569">
        <w:rPr>
          <w:rFonts w:eastAsia="Times New Roman" w:cs="Times New Roman"/>
          <w:b/>
          <w:bCs/>
          <w:color w:val="00000A"/>
          <w:sz w:val="28"/>
          <w:szCs w:val="28"/>
        </w:rPr>
        <w:t xml:space="preserve">2. </w:t>
      </w:r>
      <w:r w:rsidR="0002668B" w:rsidRPr="3D4BD569">
        <w:rPr>
          <w:rFonts w:eastAsia="Times New Roman" w:cs="Times New Roman"/>
          <w:b/>
          <w:bCs/>
          <w:color w:val="00000A"/>
          <w:sz w:val="28"/>
          <w:szCs w:val="28"/>
        </w:rPr>
        <w:t xml:space="preserve">Seaduse </w:t>
      </w:r>
      <w:r w:rsidRPr="3D4BD569">
        <w:rPr>
          <w:rFonts w:eastAsia="Times New Roman" w:cs="Times New Roman"/>
          <w:b/>
          <w:bCs/>
          <w:color w:val="00000A"/>
          <w:sz w:val="28"/>
          <w:szCs w:val="28"/>
        </w:rPr>
        <w:t>eesmärk</w:t>
      </w:r>
      <w:commentRangeEnd w:id="70"/>
      <w:r>
        <w:commentReference w:id="70"/>
      </w:r>
    </w:p>
    <w:p w14:paraId="3C4B45B1" w14:textId="77777777" w:rsidR="004B0061" w:rsidRDefault="004B0061" w:rsidP="00867455">
      <w:pPr>
        <w:suppressAutoHyphens/>
        <w:spacing w:line="240" w:lineRule="auto"/>
        <w:contextualSpacing/>
        <w:rPr>
          <w:rFonts w:eastAsia="Times New Roman" w:cs="Times New Roman"/>
          <w:color w:val="00000A"/>
          <w:szCs w:val="24"/>
        </w:rPr>
      </w:pPr>
    </w:p>
    <w:p w14:paraId="7E66D820" w14:textId="479DBACA" w:rsidR="00C04EA1" w:rsidRPr="00C04EA1" w:rsidRDefault="00C04EA1" w:rsidP="00867455">
      <w:pPr>
        <w:pStyle w:val="Default"/>
        <w:contextualSpacing/>
        <w:jc w:val="both"/>
        <w:rPr>
          <w:b/>
          <w:bCs/>
          <w:sz w:val="26"/>
          <w:szCs w:val="26"/>
        </w:rPr>
      </w:pPr>
      <w:r w:rsidRPr="00C04EA1">
        <w:rPr>
          <w:b/>
          <w:bCs/>
          <w:sz w:val="26"/>
          <w:szCs w:val="26"/>
        </w:rPr>
        <w:t>2.1. Eelnõu eesmärk</w:t>
      </w:r>
    </w:p>
    <w:p w14:paraId="15137D5D" w14:textId="77777777" w:rsidR="00C04EA1" w:rsidRDefault="00C04EA1" w:rsidP="00867455">
      <w:pPr>
        <w:pStyle w:val="Default"/>
        <w:contextualSpacing/>
        <w:jc w:val="both"/>
      </w:pPr>
    </w:p>
    <w:p w14:paraId="66B239B7" w14:textId="77777777" w:rsidR="0022397A" w:rsidRDefault="0022397A" w:rsidP="00867455">
      <w:pPr>
        <w:pStyle w:val="Default"/>
        <w:contextualSpacing/>
        <w:jc w:val="both"/>
      </w:pPr>
      <w:r>
        <w:t>Eelnõu eesmärk on:</w:t>
      </w:r>
    </w:p>
    <w:p w14:paraId="5E5D0EE0" w14:textId="77777777" w:rsidR="0022397A" w:rsidRDefault="0022397A" w:rsidP="00867455">
      <w:pPr>
        <w:pStyle w:val="Default"/>
        <w:contextualSpacing/>
        <w:jc w:val="both"/>
      </w:pPr>
      <w:r>
        <w:t>1) v</w:t>
      </w:r>
      <w:r w:rsidRPr="00190C1D">
        <w:t>õimalda</w:t>
      </w:r>
      <w:r>
        <w:t>da</w:t>
      </w:r>
      <w:r w:rsidRPr="00190C1D">
        <w:t xml:space="preserve"> igal Eestis sündival ja vanematega siin elaval lapsel omandada </w:t>
      </w:r>
      <w:r>
        <w:t xml:space="preserve">Eesti </w:t>
      </w:r>
      <w:r w:rsidRPr="00190C1D">
        <w:t>kodakondsus.</w:t>
      </w:r>
      <w:r>
        <w:t xml:space="preserve"> Muudatus puudutab neid Eestis sündivaid kodakondsuseta lapsi, kelle vähemalt üks kodakondsuseta vanem on lapse sündimise ajaks elanud Eestis seaduslikult vähemalt viis aastat ja teine kodakondsuseta vanem elab samuti Eestis elamisloa alusel;</w:t>
      </w:r>
    </w:p>
    <w:p w14:paraId="331088B5" w14:textId="77777777" w:rsidR="0022397A" w:rsidRDefault="0022397A" w:rsidP="00867455">
      <w:pPr>
        <w:pStyle w:val="Default"/>
        <w:contextualSpacing/>
      </w:pPr>
    </w:p>
    <w:p w14:paraId="1C595FB9" w14:textId="77777777" w:rsidR="0022397A" w:rsidRDefault="0022397A" w:rsidP="00867455">
      <w:pPr>
        <w:pStyle w:val="Default"/>
        <w:contextualSpacing/>
        <w:jc w:val="both"/>
      </w:pPr>
      <w:r>
        <w:t>2) tagada, et Eesti kodakondsuse taotlejatel oleks tegelik ja vahetu side Eesti riigiga, ning veenduda, et nad täidavad Eesti Vabariigi seadusi ja järgivad põhiseaduslikku korda;</w:t>
      </w:r>
    </w:p>
    <w:p w14:paraId="2BB9F920" w14:textId="77777777" w:rsidR="0022397A" w:rsidRDefault="0022397A" w:rsidP="00867455">
      <w:pPr>
        <w:pStyle w:val="Default"/>
        <w:contextualSpacing/>
      </w:pPr>
    </w:p>
    <w:p w14:paraId="18970DF4" w14:textId="77777777" w:rsidR="0022397A" w:rsidRDefault="0022397A" w:rsidP="00867455">
      <w:pPr>
        <w:pStyle w:val="Default"/>
        <w:contextualSpacing/>
        <w:jc w:val="both"/>
      </w:pPr>
      <w:r>
        <w:t>3) tagada Eesti kodakondsuse äravõtmise ja kaotanuks lugemise sätete õigusselgus;</w:t>
      </w:r>
    </w:p>
    <w:p w14:paraId="75FF0E7F" w14:textId="77777777" w:rsidR="0022397A" w:rsidRDefault="0022397A" w:rsidP="00867455">
      <w:pPr>
        <w:pStyle w:val="Default"/>
        <w:contextualSpacing/>
        <w:jc w:val="both"/>
      </w:pPr>
    </w:p>
    <w:p w14:paraId="60D7E203" w14:textId="54DC1B91" w:rsidR="00ED0278" w:rsidRDefault="0022397A" w:rsidP="00867455">
      <w:pPr>
        <w:pStyle w:val="Default"/>
        <w:contextualSpacing/>
        <w:jc w:val="both"/>
      </w:pPr>
      <w:r>
        <w:t>4) viia ELKS kooskõlla</w:t>
      </w:r>
      <w:r w:rsidRPr="007B2480">
        <w:t xml:space="preserve"> direktiiviga 2004/38</w:t>
      </w:r>
      <w:r>
        <w:t>/EÜ</w:t>
      </w:r>
      <w:r w:rsidRPr="007B2480">
        <w:t xml:space="preserve"> osas, mis puudutab Euroopa Liidu</w:t>
      </w:r>
      <w:r>
        <w:t xml:space="preserve"> (edaspidi </w:t>
      </w:r>
      <w:r w:rsidRPr="00702C2A">
        <w:rPr>
          <w:i/>
          <w:iCs/>
        </w:rPr>
        <w:t>EL</w:t>
      </w:r>
      <w:r>
        <w:t>)</w:t>
      </w:r>
      <w:r w:rsidRPr="007B2480">
        <w:t xml:space="preserve"> kodaniku perekonnaliikme tähtajalise elamisõiguse kehtivusaega </w:t>
      </w:r>
      <w:r>
        <w:t>ja</w:t>
      </w:r>
      <w:r w:rsidRPr="007B2480">
        <w:t xml:space="preserve"> alalise elamisõiguse </w:t>
      </w:r>
      <w:r>
        <w:t xml:space="preserve">andmise </w:t>
      </w:r>
      <w:r w:rsidRPr="007B2480">
        <w:t>arvestamist.</w:t>
      </w:r>
    </w:p>
    <w:p w14:paraId="252D37D6" w14:textId="77777777" w:rsidR="004D6A0A" w:rsidRDefault="004D6A0A" w:rsidP="1D98E632">
      <w:pPr>
        <w:pStyle w:val="Default"/>
        <w:contextualSpacing/>
        <w:jc w:val="both"/>
      </w:pPr>
      <w:commentRangeStart w:id="71"/>
    </w:p>
    <w:p w14:paraId="74196B95" w14:textId="1BD6C924" w:rsidR="008C52B6" w:rsidRPr="00CD28F2" w:rsidRDefault="008C52B6" w:rsidP="00867455">
      <w:pPr>
        <w:spacing w:line="240" w:lineRule="auto"/>
        <w:rPr>
          <w:b/>
          <w:bCs/>
          <w:sz w:val="26"/>
          <w:szCs w:val="26"/>
        </w:rPr>
      </w:pPr>
      <w:r w:rsidRPr="1D98E632">
        <w:rPr>
          <w:b/>
          <w:bCs/>
          <w:sz w:val="26"/>
          <w:szCs w:val="26"/>
        </w:rPr>
        <w:t>2.</w:t>
      </w:r>
      <w:r w:rsidR="00C04EA1" w:rsidRPr="1D98E632">
        <w:rPr>
          <w:b/>
          <w:bCs/>
          <w:sz w:val="26"/>
          <w:szCs w:val="26"/>
        </w:rPr>
        <w:t>2</w:t>
      </w:r>
      <w:r w:rsidRPr="1D98E632">
        <w:rPr>
          <w:b/>
          <w:bCs/>
          <w:sz w:val="26"/>
          <w:szCs w:val="26"/>
        </w:rPr>
        <w:t>. Eelnõu põhiseaduspärasus</w:t>
      </w:r>
      <w:commentRangeEnd w:id="71"/>
      <w:r>
        <w:commentReference w:id="71"/>
      </w:r>
    </w:p>
    <w:p w14:paraId="1E2F494F" w14:textId="77777777" w:rsidR="00C04EA1" w:rsidRDefault="00C04EA1" w:rsidP="00867455">
      <w:pPr>
        <w:shd w:val="clear" w:color="auto" w:fill="FFFFFF"/>
        <w:spacing w:line="240" w:lineRule="auto"/>
        <w:rPr>
          <w:rFonts w:eastAsia="Times New Roman" w:cs="Times New Roman"/>
          <w:szCs w:val="24"/>
          <w:lang w:eastAsia="et-EE"/>
        </w:rPr>
      </w:pPr>
    </w:p>
    <w:p w14:paraId="4ABBE33A" w14:textId="753FE5E3" w:rsidR="00C04EA1" w:rsidRPr="00C04EA1" w:rsidRDefault="00C04EA1"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Rahvusvahelise õiguse kohaselt võib iga riik otsustada, kes on selle riigi kodanikud. Riigikohtu üldkogu on leidnud, et „rahvusvaheline õigus jätab üldjuhul iga riigi otsustada kodakondsuse saamise täpsed tingimused. Naturalisatsiooni korras kodakondsuse omandamise tingimused määrab riigi kodakondsuspoliitika, mille kujundamine on Riigikogu pädevuses“.</w:t>
      </w:r>
      <w:r w:rsidRPr="00C04EA1">
        <w:rPr>
          <w:rStyle w:val="Allmrkuseviide"/>
          <w:rFonts w:eastAsia="Times New Roman" w:cs="Times New Roman"/>
          <w:szCs w:val="24"/>
          <w:lang w:eastAsia="et-EE"/>
        </w:rPr>
        <w:footnoteReference w:id="5"/>
      </w:r>
      <w:r w:rsidRPr="00C04EA1">
        <w:rPr>
          <w:rFonts w:eastAsia="Times New Roman" w:cs="Times New Roman"/>
          <w:szCs w:val="24"/>
          <w:lang w:eastAsia="et-EE"/>
        </w:rPr>
        <w:t xml:space="preserve"> </w:t>
      </w:r>
      <w:r w:rsidR="0022397A">
        <w:rPr>
          <w:rFonts w:eastAsia="Times New Roman" w:cs="Times New Roman"/>
          <w:szCs w:val="24"/>
          <w:lang w:eastAsia="et-EE"/>
        </w:rPr>
        <w:t>Sellest hoolimata</w:t>
      </w:r>
      <w:r w:rsidRPr="00C04EA1">
        <w:rPr>
          <w:rFonts w:eastAsia="Times New Roman" w:cs="Times New Roman"/>
          <w:szCs w:val="24"/>
          <w:lang w:eastAsia="et-EE"/>
        </w:rPr>
        <w:t xml:space="preserve"> peavad riikide kodakondsuse seadused olema kooskõlas rahvusvahelise õiguse ja üldtunnustatud põhimõtetega.</w:t>
      </w:r>
    </w:p>
    <w:p w14:paraId="25090AC1" w14:textId="77777777" w:rsidR="00C04EA1" w:rsidRPr="00C04EA1" w:rsidRDefault="00C04EA1" w:rsidP="00867455">
      <w:pPr>
        <w:shd w:val="clear" w:color="auto" w:fill="FFFFFF"/>
        <w:spacing w:line="240" w:lineRule="auto"/>
        <w:rPr>
          <w:rFonts w:eastAsia="Times New Roman" w:cs="Times New Roman"/>
          <w:szCs w:val="24"/>
          <w:lang w:eastAsia="et-EE"/>
        </w:rPr>
      </w:pPr>
    </w:p>
    <w:p w14:paraId="23C44E49"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Rahvusvahelises õiguses on kodakondsuse tunnustamiseks teiste riikide poolt vajalik „tõelise sideme“ (</w:t>
      </w:r>
      <w:r>
        <w:rPr>
          <w:rFonts w:eastAsia="Times New Roman" w:cs="Times New Roman"/>
          <w:szCs w:val="24"/>
          <w:lang w:eastAsia="et-EE"/>
        </w:rPr>
        <w:t xml:space="preserve">ingl </w:t>
      </w:r>
      <w:proofErr w:type="spellStart"/>
      <w:r w:rsidRPr="00C04EA1">
        <w:rPr>
          <w:rFonts w:eastAsia="Times New Roman" w:cs="Times New Roman"/>
          <w:i/>
          <w:iCs/>
          <w:szCs w:val="24"/>
          <w:lang w:eastAsia="et-EE"/>
        </w:rPr>
        <w:t>genuine</w:t>
      </w:r>
      <w:proofErr w:type="spellEnd"/>
      <w:r w:rsidRPr="00C04EA1">
        <w:rPr>
          <w:rFonts w:eastAsia="Times New Roman" w:cs="Times New Roman"/>
          <w:i/>
          <w:iCs/>
          <w:szCs w:val="24"/>
          <w:lang w:eastAsia="et-EE"/>
        </w:rPr>
        <w:t xml:space="preserve"> link</w:t>
      </w:r>
      <w:r w:rsidRPr="00C04EA1">
        <w:rPr>
          <w:rFonts w:eastAsia="Times New Roman" w:cs="Times New Roman"/>
          <w:szCs w:val="24"/>
          <w:lang w:eastAsia="et-EE"/>
        </w:rPr>
        <w:t xml:space="preserve">) </w:t>
      </w:r>
      <w:r>
        <w:rPr>
          <w:rFonts w:eastAsia="Times New Roman" w:cs="Times New Roman"/>
          <w:szCs w:val="24"/>
          <w:lang w:eastAsia="et-EE"/>
        </w:rPr>
        <w:t>olemasolu</w:t>
      </w:r>
      <w:r w:rsidRPr="00C04EA1">
        <w:rPr>
          <w:rFonts w:eastAsia="Times New Roman" w:cs="Times New Roman"/>
          <w:szCs w:val="24"/>
          <w:lang w:eastAsia="et-EE"/>
        </w:rPr>
        <w:t xml:space="preserve"> riigi ja isiku vahel. Kodakondsuse andmine inimestele, kellel see side puudub, on küsitav ning näiteks õigust isiku diplomaatilisele kaitsele ei taga. Tei</w:t>
      </w:r>
      <w:r>
        <w:rPr>
          <w:rFonts w:eastAsia="Times New Roman" w:cs="Times New Roman"/>
          <w:szCs w:val="24"/>
          <w:lang w:eastAsia="et-EE"/>
        </w:rPr>
        <w:t>ne</w:t>
      </w:r>
      <w:r w:rsidRPr="00C04EA1">
        <w:rPr>
          <w:rFonts w:eastAsia="Times New Roman" w:cs="Times New Roman"/>
          <w:szCs w:val="24"/>
          <w:lang w:eastAsia="et-EE"/>
        </w:rPr>
        <w:t xml:space="preserve"> oluli</w:t>
      </w:r>
      <w:r>
        <w:rPr>
          <w:rFonts w:eastAsia="Times New Roman" w:cs="Times New Roman"/>
          <w:szCs w:val="24"/>
          <w:lang w:eastAsia="et-EE"/>
        </w:rPr>
        <w:t>n</w:t>
      </w:r>
      <w:r w:rsidRPr="00C04EA1">
        <w:rPr>
          <w:rFonts w:eastAsia="Times New Roman" w:cs="Times New Roman"/>
          <w:szCs w:val="24"/>
          <w:lang w:eastAsia="et-EE"/>
        </w:rPr>
        <w:t xml:space="preserve">e </w:t>
      </w:r>
      <w:r>
        <w:rPr>
          <w:rFonts w:eastAsia="Times New Roman" w:cs="Times New Roman"/>
          <w:szCs w:val="24"/>
          <w:lang w:eastAsia="et-EE"/>
        </w:rPr>
        <w:t>põhimõte on, et riigid</w:t>
      </w:r>
      <w:r w:rsidRPr="00C04EA1">
        <w:rPr>
          <w:rFonts w:eastAsia="Times New Roman" w:cs="Times New Roman"/>
          <w:szCs w:val="24"/>
          <w:lang w:eastAsia="et-EE"/>
        </w:rPr>
        <w:t xml:space="preserve"> ei tohi sekkuda teise riigi suveräänsesse õigusesse kindlaks määrata oma kodanikkond. Muus osas on rahvusvahelise (tava)õiguse reeglid alles kujunemisjärgus. Kuigi inimõiguste </w:t>
      </w:r>
      <w:proofErr w:type="spellStart"/>
      <w:r w:rsidRPr="00C04EA1">
        <w:rPr>
          <w:rFonts w:eastAsia="Times New Roman" w:cs="Times New Roman"/>
          <w:szCs w:val="24"/>
          <w:lang w:eastAsia="et-EE"/>
        </w:rPr>
        <w:t>ülddeklaratsiooni</w:t>
      </w:r>
      <w:proofErr w:type="spellEnd"/>
      <w:r w:rsidRPr="00C04EA1">
        <w:rPr>
          <w:rFonts w:eastAsia="Times New Roman" w:cs="Times New Roman"/>
          <w:szCs w:val="24"/>
          <w:lang w:eastAsia="et-EE"/>
        </w:rPr>
        <w:t xml:space="preserve"> art</w:t>
      </w:r>
      <w:r>
        <w:rPr>
          <w:rFonts w:eastAsia="Times New Roman" w:cs="Times New Roman"/>
          <w:szCs w:val="24"/>
          <w:lang w:eastAsia="et-EE"/>
        </w:rPr>
        <w:t>ikli</w:t>
      </w:r>
      <w:r w:rsidRPr="00C04EA1">
        <w:rPr>
          <w:rFonts w:eastAsia="Times New Roman" w:cs="Times New Roman"/>
          <w:szCs w:val="24"/>
          <w:lang w:eastAsia="et-EE"/>
        </w:rPr>
        <w:t xml:space="preserve"> 15 lõi</w:t>
      </w:r>
      <w:r>
        <w:rPr>
          <w:rFonts w:eastAsia="Times New Roman" w:cs="Times New Roman"/>
          <w:szCs w:val="24"/>
          <w:lang w:eastAsia="et-EE"/>
        </w:rPr>
        <w:t>kes</w:t>
      </w:r>
      <w:r w:rsidRPr="00C04EA1">
        <w:rPr>
          <w:rFonts w:eastAsia="Times New Roman" w:cs="Times New Roman"/>
          <w:szCs w:val="24"/>
          <w:lang w:eastAsia="et-EE"/>
        </w:rPr>
        <w:t xml:space="preserve"> 1 </w:t>
      </w:r>
      <w:r>
        <w:rPr>
          <w:rFonts w:eastAsia="Times New Roman" w:cs="Times New Roman"/>
          <w:szCs w:val="24"/>
          <w:lang w:eastAsia="et-EE"/>
        </w:rPr>
        <w:t xml:space="preserve">on </w:t>
      </w:r>
      <w:r w:rsidRPr="00C04EA1">
        <w:rPr>
          <w:rFonts w:eastAsia="Times New Roman" w:cs="Times New Roman"/>
          <w:szCs w:val="24"/>
          <w:lang w:eastAsia="et-EE"/>
        </w:rPr>
        <w:t>sätesta</w:t>
      </w:r>
      <w:r>
        <w:rPr>
          <w:rFonts w:eastAsia="Times New Roman" w:cs="Times New Roman"/>
          <w:szCs w:val="24"/>
          <w:lang w:eastAsia="et-EE"/>
        </w:rPr>
        <w:t>tud</w:t>
      </w:r>
      <w:r w:rsidRPr="00C04EA1">
        <w:rPr>
          <w:rFonts w:eastAsia="Times New Roman" w:cs="Times New Roman"/>
          <w:szCs w:val="24"/>
          <w:lang w:eastAsia="et-EE"/>
        </w:rPr>
        <w:t>, et „igaühel on õigus kodakondsusele“</w:t>
      </w:r>
      <w:r>
        <w:rPr>
          <w:rFonts w:eastAsia="Times New Roman" w:cs="Times New Roman"/>
          <w:szCs w:val="24"/>
          <w:lang w:eastAsia="et-EE"/>
        </w:rPr>
        <w:t>,</w:t>
      </w:r>
      <w:r w:rsidRPr="00C04EA1">
        <w:rPr>
          <w:rFonts w:eastAsia="Times New Roman" w:cs="Times New Roman"/>
          <w:szCs w:val="24"/>
          <w:lang w:eastAsia="et-EE"/>
        </w:rPr>
        <w:t xml:space="preserve"> ning ÜRO kodaniku- ja poliitiliste õiguste rahvusvahelise pakti art</w:t>
      </w:r>
      <w:r>
        <w:rPr>
          <w:rFonts w:eastAsia="Times New Roman" w:cs="Times New Roman"/>
          <w:szCs w:val="24"/>
          <w:lang w:eastAsia="et-EE"/>
        </w:rPr>
        <w:t>ikli</w:t>
      </w:r>
      <w:r w:rsidRPr="00C04EA1">
        <w:rPr>
          <w:rFonts w:eastAsia="Times New Roman" w:cs="Times New Roman"/>
          <w:szCs w:val="24"/>
          <w:lang w:eastAsia="et-EE"/>
        </w:rPr>
        <w:t xml:space="preserve"> 25 lõike 3 esimese lause ning lapse õiguste konventsiooni artik</w:t>
      </w:r>
      <w:r>
        <w:rPr>
          <w:rFonts w:eastAsia="Times New Roman" w:cs="Times New Roman"/>
          <w:szCs w:val="24"/>
          <w:lang w:eastAsia="et-EE"/>
        </w:rPr>
        <w:t>li</w:t>
      </w:r>
      <w:r w:rsidRPr="00C04EA1">
        <w:rPr>
          <w:rFonts w:eastAsia="Times New Roman" w:cs="Times New Roman"/>
          <w:szCs w:val="24"/>
          <w:lang w:eastAsia="et-EE"/>
        </w:rPr>
        <w:t xml:space="preserve"> 7 kohaselt on igal lapsel õigus omandada kodakondsus, ei ole vähemalt valitseva seisukoha järgi kellelgi inimõigust mingile kindlale kodakondsusele. Kõige enam potentsiaali olla tunnustatud rahvusvahelise tavaõiguse normina on põhimõttel, mille järgi on lapsel õigus omandada sünniriigi kodakondsus, kui ta vastasel juhul jääks kodakondsuseta.</w:t>
      </w:r>
      <w:r w:rsidRPr="00C04EA1">
        <w:rPr>
          <w:rStyle w:val="Allmrkuseviide"/>
          <w:rFonts w:eastAsia="Times New Roman" w:cs="Times New Roman"/>
          <w:szCs w:val="24"/>
          <w:lang w:eastAsia="et-EE"/>
        </w:rPr>
        <w:footnoteReference w:id="6"/>
      </w:r>
    </w:p>
    <w:p w14:paraId="3CFBFD4B" w14:textId="77777777" w:rsidR="0022397A" w:rsidRPr="00C04EA1" w:rsidRDefault="0022397A" w:rsidP="00867455">
      <w:pPr>
        <w:shd w:val="clear" w:color="auto" w:fill="FFFFFF"/>
        <w:spacing w:line="240" w:lineRule="auto"/>
        <w:rPr>
          <w:rFonts w:eastAsia="Times New Roman" w:cs="Times New Roman"/>
          <w:szCs w:val="24"/>
          <w:lang w:eastAsia="et-EE"/>
        </w:rPr>
      </w:pPr>
    </w:p>
    <w:p w14:paraId="2A30F79F" w14:textId="77777777" w:rsidR="0022397A" w:rsidRPr="00C04EA1" w:rsidRDefault="0022397A" w:rsidP="00867455">
      <w:pPr>
        <w:shd w:val="clear" w:color="auto" w:fill="FFFFFF"/>
        <w:spacing w:line="240" w:lineRule="auto"/>
        <w:rPr>
          <w:rFonts w:eastAsia="Times New Roman" w:cs="Times New Roman"/>
          <w:szCs w:val="24"/>
          <w:lang w:eastAsia="et-EE"/>
        </w:rPr>
      </w:pPr>
      <w:proofErr w:type="spellStart"/>
      <w:r w:rsidRPr="008C3199">
        <w:rPr>
          <w:rFonts w:eastAsia="Times New Roman" w:cs="Times New Roman"/>
          <w:szCs w:val="24"/>
          <w:lang w:eastAsia="et-EE"/>
        </w:rPr>
        <w:t>PS</w:t>
      </w:r>
      <w:r>
        <w:rPr>
          <w:rFonts w:eastAsia="Times New Roman" w:cs="Times New Roman"/>
          <w:szCs w:val="24"/>
          <w:lang w:eastAsia="et-EE"/>
        </w:rPr>
        <w:t>-i</w:t>
      </w:r>
      <w:proofErr w:type="spellEnd"/>
      <w:r w:rsidRPr="00C04EA1">
        <w:rPr>
          <w:rFonts w:eastAsia="Times New Roman" w:cs="Times New Roman"/>
          <w:szCs w:val="24"/>
          <w:lang w:eastAsia="et-EE"/>
        </w:rPr>
        <w:t xml:space="preserve"> § 8 kohaselt on igal lapsel, kelle vanematest üks on Eesti kodanik, õigus Eesti kodakondsusele sünnilt. Igaühel, kes on alaealisena kaotanud Eesti kodakondsuse, on õigus selle taastamisele. Kelleltki ei tohi võtta sünniga omandatud Eesti kodakondsust. Kelleltki ei tohi veendumuste pärast võtta Eesti kodakondsust. Eesti kodakondsuse saamise, kaotamise ja taastamise tingimused ning kor</w:t>
      </w:r>
      <w:r>
        <w:rPr>
          <w:rFonts w:eastAsia="Times New Roman" w:cs="Times New Roman"/>
          <w:szCs w:val="24"/>
          <w:lang w:eastAsia="et-EE"/>
        </w:rPr>
        <w:t>d on</w:t>
      </w:r>
      <w:r w:rsidRPr="00C04EA1">
        <w:rPr>
          <w:rFonts w:eastAsia="Times New Roman" w:cs="Times New Roman"/>
          <w:szCs w:val="24"/>
          <w:lang w:eastAsia="et-EE"/>
        </w:rPr>
        <w:t xml:space="preserve"> sätesta</w:t>
      </w:r>
      <w:r>
        <w:rPr>
          <w:rFonts w:eastAsia="Times New Roman" w:cs="Times New Roman"/>
          <w:szCs w:val="24"/>
          <w:lang w:eastAsia="et-EE"/>
        </w:rPr>
        <w:t>tud</w:t>
      </w:r>
      <w:r w:rsidRPr="00C04EA1">
        <w:rPr>
          <w:rFonts w:eastAsia="Times New Roman" w:cs="Times New Roman"/>
          <w:szCs w:val="24"/>
          <w:lang w:eastAsia="et-EE"/>
        </w:rPr>
        <w:t xml:space="preserve"> kodakondsuse seadus</w:t>
      </w:r>
      <w:r>
        <w:rPr>
          <w:rFonts w:eastAsia="Times New Roman" w:cs="Times New Roman"/>
          <w:szCs w:val="24"/>
          <w:lang w:eastAsia="et-EE"/>
        </w:rPr>
        <w:t>es</w:t>
      </w:r>
      <w:r w:rsidRPr="00C04EA1">
        <w:rPr>
          <w:rFonts w:eastAsia="Times New Roman" w:cs="Times New Roman"/>
          <w:szCs w:val="24"/>
          <w:lang w:eastAsia="et-EE"/>
        </w:rPr>
        <w:t>.</w:t>
      </w:r>
    </w:p>
    <w:p w14:paraId="33984C47" w14:textId="77777777" w:rsidR="0022397A" w:rsidRPr="00C04EA1" w:rsidRDefault="0022397A" w:rsidP="00867455">
      <w:pPr>
        <w:shd w:val="clear" w:color="auto" w:fill="FFFFFF"/>
        <w:spacing w:line="240" w:lineRule="auto"/>
        <w:rPr>
          <w:rFonts w:eastAsia="Times New Roman" w:cs="Times New Roman"/>
          <w:szCs w:val="24"/>
          <w:lang w:eastAsia="et-EE"/>
        </w:rPr>
      </w:pPr>
    </w:p>
    <w:p w14:paraId="74B31E80"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 xml:space="preserve">Naturalisatsiooni korras kodakondsuse omandamise tingimused on sätestatud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§-s</w:t>
      </w:r>
      <w:r>
        <w:rPr>
          <w:rFonts w:eastAsia="Times New Roman" w:cs="Times New Roman"/>
          <w:szCs w:val="24"/>
          <w:lang w:eastAsia="et-EE"/>
        </w:rPr>
        <w:t> </w:t>
      </w:r>
      <w:r w:rsidRPr="00C04EA1">
        <w:rPr>
          <w:rFonts w:eastAsia="Times New Roman" w:cs="Times New Roman"/>
          <w:szCs w:val="24"/>
          <w:lang w:eastAsia="et-EE"/>
        </w:rPr>
        <w:t xml:space="preserve">6. Isik, kes soovib saada Eesti kodakondsuse, peab olema vähemalt 15-aastane </w:t>
      </w:r>
      <w:r>
        <w:rPr>
          <w:rFonts w:eastAsia="Times New Roman" w:cs="Times New Roman"/>
          <w:szCs w:val="24"/>
          <w:lang w:eastAsia="et-EE"/>
        </w:rPr>
        <w:t>ja</w:t>
      </w:r>
      <w:r w:rsidRPr="00C04EA1">
        <w:rPr>
          <w:rFonts w:eastAsia="Times New Roman" w:cs="Times New Roman"/>
          <w:szCs w:val="24"/>
          <w:lang w:eastAsia="et-EE"/>
        </w:rPr>
        <w:t xml:space="preserve"> omama pikaajalise elaniku elamisluba või alalist elamisõigust, lisaks peab ta olema elanud Eestis vähemalt kaheksa aastat, millest viis aastat püsivalt. Kehtiv</w:t>
      </w:r>
      <w:r>
        <w:rPr>
          <w:rFonts w:eastAsia="Times New Roman" w:cs="Times New Roman"/>
          <w:szCs w:val="24"/>
          <w:lang w:eastAsia="et-EE"/>
        </w:rPr>
        <w:t>as</w:t>
      </w:r>
      <w:r w:rsidRPr="00C04EA1">
        <w:rPr>
          <w:rFonts w:eastAsia="Times New Roman" w:cs="Times New Roman"/>
          <w:szCs w:val="24"/>
          <w:lang w:eastAsia="et-EE"/>
        </w:rPr>
        <w:t xml:space="preserve"> </w:t>
      </w:r>
      <w:proofErr w:type="spellStart"/>
      <w:r w:rsidRPr="00C04EA1">
        <w:rPr>
          <w:rFonts w:eastAsia="Times New Roman" w:cs="Times New Roman"/>
          <w:szCs w:val="24"/>
          <w:lang w:eastAsia="et-EE"/>
        </w:rPr>
        <w:t>KodS</w:t>
      </w:r>
      <w:r>
        <w:rPr>
          <w:rFonts w:eastAsia="Times New Roman" w:cs="Times New Roman"/>
          <w:szCs w:val="24"/>
          <w:lang w:eastAsia="et-EE"/>
        </w:rPr>
        <w:t>-is</w:t>
      </w:r>
      <w:proofErr w:type="spellEnd"/>
      <w:r w:rsidRPr="00C04EA1">
        <w:rPr>
          <w:rFonts w:eastAsia="Times New Roman" w:cs="Times New Roman"/>
          <w:szCs w:val="24"/>
          <w:lang w:eastAsia="et-EE"/>
        </w:rPr>
        <w:t xml:space="preserve"> ei</w:t>
      </w:r>
      <w:r>
        <w:rPr>
          <w:rFonts w:eastAsia="Times New Roman" w:cs="Times New Roman"/>
          <w:szCs w:val="24"/>
          <w:lang w:eastAsia="et-EE"/>
        </w:rPr>
        <w:t xml:space="preserve"> ole</w:t>
      </w:r>
      <w:r w:rsidRPr="00C04EA1">
        <w:rPr>
          <w:rFonts w:eastAsia="Times New Roman" w:cs="Times New Roman"/>
          <w:szCs w:val="24"/>
          <w:lang w:eastAsia="et-EE"/>
        </w:rPr>
        <w:t xml:space="preserve"> määratle</w:t>
      </w:r>
      <w:r>
        <w:rPr>
          <w:rFonts w:eastAsia="Times New Roman" w:cs="Times New Roman"/>
          <w:szCs w:val="24"/>
          <w:lang w:eastAsia="et-EE"/>
        </w:rPr>
        <w:t>tud</w:t>
      </w:r>
      <w:r w:rsidRPr="00C04EA1">
        <w:rPr>
          <w:rFonts w:eastAsia="Times New Roman" w:cs="Times New Roman"/>
          <w:szCs w:val="24"/>
          <w:lang w:eastAsia="et-EE"/>
        </w:rPr>
        <w:t xml:space="preserve"> püsivalt Eestis elamise nõude sisu. Ka välismaalaste seaduses (edaspidi </w:t>
      </w:r>
      <w:r w:rsidRPr="00C04EA1">
        <w:rPr>
          <w:rFonts w:eastAsia="Times New Roman" w:cs="Times New Roman"/>
          <w:i/>
          <w:iCs/>
          <w:szCs w:val="24"/>
          <w:lang w:eastAsia="et-EE"/>
        </w:rPr>
        <w:t>VMS</w:t>
      </w:r>
      <w:r w:rsidRPr="00C04EA1">
        <w:rPr>
          <w:rFonts w:eastAsia="Times New Roman" w:cs="Times New Roman"/>
          <w:szCs w:val="24"/>
          <w:lang w:eastAsia="et-EE"/>
        </w:rPr>
        <w:t>) on loobutud Eestis püsiva elamise nõude sisustamisel konkreetsetest tähtaegadest. Välismaalase püsiv Eestis elamine VMS</w:t>
      </w:r>
      <w:r>
        <w:rPr>
          <w:rFonts w:eastAsia="Times New Roman" w:cs="Times New Roman"/>
          <w:szCs w:val="24"/>
          <w:lang w:eastAsia="et-EE"/>
        </w:rPr>
        <w:t>-i</w:t>
      </w:r>
      <w:r w:rsidRPr="00C04EA1">
        <w:rPr>
          <w:rFonts w:eastAsia="Times New Roman" w:cs="Times New Roman"/>
          <w:szCs w:val="24"/>
          <w:lang w:eastAsia="et-EE"/>
        </w:rPr>
        <w:t xml:space="preserve"> § 6 tähenduses on välismaalase Eestis viibimine Eesti elamisloa või elamisõiguse alusel, kui tema peamine elukoht on Eestis. Lisaks peab isikul olema registreeritud elukoht ja legaalne sissetulek, ta peab oskama eesti keelt</w:t>
      </w:r>
      <w:r>
        <w:rPr>
          <w:rFonts w:eastAsia="Times New Roman" w:cs="Times New Roman"/>
          <w:szCs w:val="24"/>
          <w:lang w:eastAsia="et-EE"/>
        </w:rPr>
        <w:t xml:space="preserve"> ning</w:t>
      </w:r>
      <w:r w:rsidRPr="00C04EA1">
        <w:rPr>
          <w:rFonts w:eastAsia="Times New Roman" w:cs="Times New Roman"/>
          <w:szCs w:val="24"/>
          <w:lang w:eastAsia="et-EE"/>
        </w:rPr>
        <w:t xml:space="preserve"> tundma </w:t>
      </w:r>
      <w:proofErr w:type="spellStart"/>
      <w:r w:rsidRPr="00C04EA1">
        <w:rPr>
          <w:rFonts w:eastAsia="Times New Roman" w:cs="Times New Roman"/>
          <w:szCs w:val="24"/>
          <w:lang w:eastAsia="et-EE"/>
        </w:rPr>
        <w:t>PS-i</w:t>
      </w:r>
      <w:proofErr w:type="spellEnd"/>
      <w:r w:rsidRPr="00C04EA1">
        <w:rPr>
          <w:rFonts w:eastAsia="Times New Roman" w:cs="Times New Roman"/>
          <w:szCs w:val="24"/>
          <w:lang w:eastAsia="et-EE"/>
        </w:rPr>
        <w:t xml:space="preserve"> </w:t>
      </w:r>
      <w:r>
        <w:rPr>
          <w:rFonts w:eastAsia="Times New Roman" w:cs="Times New Roman"/>
          <w:szCs w:val="24"/>
          <w:lang w:eastAsia="et-EE"/>
        </w:rPr>
        <w:t>ja</w:t>
      </w:r>
      <w:r w:rsidRPr="00C04EA1">
        <w:rPr>
          <w:rFonts w:eastAsia="Times New Roman" w:cs="Times New Roman"/>
          <w:szCs w:val="24"/>
          <w:lang w:eastAsia="et-EE"/>
        </w:rPr>
        <w:t xml:space="preserve">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 xml:space="preserve">-i.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 21 kohaselt ei anta Eesti kodakondsust või selle taastamisest keeldutakse</w:t>
      </w:r>
      <w:r>
        <w:rPr>
          <w:rFonts w:eastAsia="Times New Roman" w:cs="Times New Roman"/>
          <w:szCs w:val="24"/>
          <w:lang w:eastAsia="et-EE"/>
        </w:rPr>
        <w:t xml:space="preserve"> </w:t>
      </w:r>
      <w:r w:rsidRPr="00C04EA1">
        <w:rPr>
          <w:rFonts w:eastAsia="Times New Roman" w:cs="Times New Roman"/>
          <w:szCs w:val="24"/>
          <w:lang w:eastAsia="et-EE"/>
        </w:rPr>
        <w:t>isikule, kes ei ole lojaalne Eesti riigile</w:t>
      </w:r>
      <w:r w:rsidRPr="00C04EA1">
        <w:rPr>
          <w:rStyle w:val="Allmrkuseviide"/>
          <w:rFonts w:eastAsia="Times New Roman" w:cs="Times New Roman"/>
          <w:szCs w:val="24"/>
          <w:lang w:eastAsia="et-EE"/>
        </w:rPr>
        <w:footnoteReference w:id="7"/>
      </w:r>
      <w:r w:rsidRPr="00C04EA1">
        <w:rPr>
          <w:rFonts w:eastAsia="Times New Roman" w:cs="Times New Roman"/>
          <w:szCs w:val="24"/>
          <w:lang w:eastAsia="et-EE"/>
        </w:rPr>
        <w:t xml:space="preserve">. Seega on tegemist Euroopas harilike naturalisatsioonitingimustega. Erandid on ette nähtud kodakondsuse andmisel eriliste teenete eest, alaealistele, teovõimetutele isikutele, puuetega isikutele </w:t>
      </w:r>
      <w:r>
        <w:rPr>
          <w:rFonts w:eastAsia="Times New Roman" w:cs="Times New Roman"/>
          <w:szCs w:val="24"/>
          <w:lang w:eastAsia="et-EE"/>
        </w:rPr>
        <w:t>ja</w:t>
      </w:r>
      <w:r w:rsidRPr="00C04EA1">
        <w:rPr>
          <w:rFonts w:eastAsia="Times New Roman" w:cs="Times New Roman"/>
          <w:szCs w:val="24"/>
          <w:lang w:eastAsia="et-EE"/>
        </w:rPr>
        <w:t xml:space="preserve"> vähemalt 65-aastastele inimestele.</w:t>
      </w:r>
    </w:p>
    <w:p w14:paraId="16A6051F" w14:textId="77777777" w:rsidR="0022397A" w:rsidRPr="00C04EA1" w:rsidRDefault="0022397A" w:rsidP="00867455">
      <w:pPr>
        <w:shd w:val="clear" w:color="auto" w:fill="FFFFFF"/>
        <w:spacing w:line="240" w:lineRule="auto"/>
        <w:rPr>
          <w:rFonts w:eastAsia="Times New Roman" w:cs="Times New Roman"/>
          <w:szCs w:val="24"/>
          <w:lang w:eastAsia="et-EE"/>
        </w:rPr>
      </w:pPr>
    </w:p>
    <w:p w14:paraId="7A1F2A09"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 xml:space="preserve">Lisaks on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 13 lõike 4 kohaselt võimalik saada Eesti kodakondsus naturalisatsiooni korras sünni hetkest arvates alla 15-aastasel alaealisel, kes on Eestis sündinud või kes asu</w:t>
      </w:r>
      <w:r>
        <w:rPr>
          <w:rFonts w:eastAsia="Times New Roman" w:cs="Times New Roman"/>
          <w:szCs w:val="24"/>
          <w:lang w:eastAsia="et-EE"/>
        </w:rPr>
        <w:t>b</w:t>
      </w:r>
      <w:r w:rsidRPr="00C04EA1">
        <w:rPr>
          <w:rFonts w:eastAsia="Times New Roman" w:cs="Times New Roman"/>
          <w:szCs w:val="24"/>
          <w:lang w:eastAsia="et-EE"/>
        </w:rPr>
        <w:t xml:space="preserve"> kohe pärast sündi koos vanema või vanematega püsivalt Eestisse elama, kui tema vanemad või last üksi kasvatav vanem, keda ükski riik ei pea kehtivate seaduste alusel oma kodanikuks, on lapse sünni hetkeks elanud Eestis seaduslikult vähemalt viis aastat.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 13 lõike</w:t>
      </w:r>
      <w:r>
        <w:rPr>
          <w:rFonts w:eastAsia="Times New Roman" w:cs="Times New Roman"/>
          <w:szCs w:val="24"/>
          <w:lang w:eastAsia="et-EE"/>
        </w:rPr>
        <w:t> </w:t>
      </w:r>
      <w:r w:rsidRPr="00C04EA1">
        <w:rPr>
          <w:rFonts w:eastAsia="Times New Roman" w:cs="Times New Roman"/>
          <w:szCs w:val="24"/>
          <w:lang w:eastAsia="et-EE"/>
        </w:rPr>
        <w:t>5 kohaselt ei omanda laps Eesti kodakondsust juhul, kui tema vanemad esitavad sellekohase taotluse enne lapse üheaastaseks saamist. Sätete eesmär</w:t>
      </w:r>
      <w:r>
        <w:rPr>
          <w:rFonts w:eastAsia="Times New Roman" w:cs="Times New Roman"/>
          <w:szCs w:val="24"/>
          <w:lang w:eastAsia="et-EE"/>
        </w:rPr>
        <w:t>k</w:t>
      </w:r>
      <w:r w:rsidRPr="00C04EA1">
        <w:rPr>
          <w:rFonts w:eastAsia="Times New Roman" w:cs="Times New Roman"/>
          <w:szCs w:val="24"/>
          <w:lang w:eastAsia="et-EE"/>
        </w:rPr>
        <w:t xml:space="preserve"> on võimaldada igal Eestis sündival lapsel omandada kodakondsus.</w:t>
      </w:r>
    </w:p>
    <w:p w14:paraId="189C88D1" w14:textId="77777777" w:rsidR="0022397A" w:rsidRPr="00C04EA1" w:rsidRDefault="0022397A" w:rsidP="00867455">
      <w:pPr>
        <w:shd w:val="clear" w:color="auto" w:fill="FFFFFF"/>
        <w:spacing w:line="240" w:lineRule="auto"/>
        <w:rPr>
          <w:rFonts w:eastAsia="Times New Roman" w:cs="Times New Roman"/>
          <w:szCs w:val="24"/>
          <w:lang w:eastAsia="et-EE"/>
        </w:rPr>
      </w:pPr>
    </w:p>
    <w:p w14:paraId="483982FB"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 xml:space="preserve">Riigikohus on oma lahendistes korduvalt leidnud, et </w:t>
      </w:r>
      <w:proofErr w:type="spellStart"/>
      <w:r w:rsidRPr="00C04EA1">
        <w:rPr>
          <w:rFonts w:eastAsia="Times New Roman" w:cs="Times New Roman"/>
          <w:szCs w:val="24"/>
          <w:lang w:eastAsia="et-EE"/>
        </w:rPr>
        <w:t>PS-i</w:t>
      </w:r>
      <w:proofErr w:type="spellEnd"/>
      <w:r w:rsidRPr="00C04EA1">
        <w:rPr>
          <w:rFonts w:eastAsia="Times New Roman" w:cs="Times New Roman"/>
          <w:szCs w:val="24"/>
          <w:lang w:eastAsia="et-EE"/>
        </w:rPr>
        <w:t xml:space="preserve"> kohaselt ei eksisteeri subjektiivset õigust kodakondsusele naturalisatsiooni teel</w:t>
      </w:r>
      <w:r w:rsidRPr="00C04EA1">
        <w:rPr>
          <w:rStyle w:val="Allmrkuseviide"/>
          <w:rFonts w:eastAsia="Times New Roman" w:cs="Times New Roman"/>
          <w:szCs w:val="24"/>
          <w:lang w:eastAsia="et-EE"/>
        </w:rPr>
        <w:footnoteReference w:id="8"/>
      </w:r>
      <w:r w:rsidRPr="00C04EA1">
        <w:rPr>
          <w:rFonts w:eastAsia="Times New Roman" w:cs="Times New Roman"/>
          <w:szCs w:val="24"/>
          <w:lang w:eastAsia="et-EE"/>
        </w:rPr>
        <w:t>. Kuigi Riigikohus on leidnud, et „</w:t>
      </w:r>
      <w:r>
        <w:rPr>
          <w:rFonts w:eastAsia="Times New Roman" w:cs="Times New Roman"/>
          <w:szCs w:val="24"/>
          <w:lang w:eastAsia="et-EE"/>
        </w:rPr>
        <w:t>n</w:t>
      </w:r>
      <w:r w:rsidRPr="00C04EA1">
        <w:rPr>
          <w:rFonts w:eastAsia="Times New Roman" w:cs="Times New Roman"/>
          <w:szCs w:val="24"/>
          <w:lang w:eastAsia="et-EE"/>
        </w:rPr>
        <w:t>aturalisatsiooni korras kodakondsuse saamine pole põhiõigus, vaid privileeg, mille andmise tingimuste sätestamisel on riigil suur otsustusruum ning sellest johtuvalt kohtutel piiratud kontrollipädevus</w:t>
      </w:r>
      <w:r w:rsidRPr="00C04EA1">
        <w:rPr>
          <w:rStyle w:val="Allmrkuseviide"/>
          <w:rFonts w:eastAsia="Times New Roman" w:cs="Times New Roman"/>
          <w:szCs w:val="24"/>
          <w:lang w:eastAsia="et-EE"/>
        </w:rPr>
        <w:footnoteReference w:id="9"/>
      </w:r>
      <w:r>
        <w:rPr>
          <w:rFonts w:eastAsia="Times New Roman" w:cs="Times New Roman"/>
          <w:szCs w:val="24"/>
          <w:lang w:eastAsia="et-EE"/>
        </w:rPr>
        <w:t>“</w:t>
      </w:r>
      <w:r w:rsidRPr="00C04EA1">
        <w:rPr>
          <w:rFonts w:eastAsia="Times New Roman" w:cs="Times New Roman"/>
          <w:szCs w:val="24"/>
          <w:lang w:eastAsia="et-EE"/>
        </w:rPr>
        <w:t xml:space="preserve">, on Riigikohus siiski seisukohal, et kodakondsuse andmist reguleerivate normide kehtestamisel tuleb arvestada ka muude </w:t>
      </w:r>
      <w:proofErr w:type="spellStart"/>
      <w:r w:rsidRPr="00C04EA1">
        <w:rPr>
          <w:rFonts w:eastAsia="Times New Roman" w:cs="Times New Roman"/>
          <w:szCs w:val="24"/>
          <w:lang w:eastAsia="et-EE"/>
        </w:rPr>
        <w:t>PS-i</w:t>
      </w:r>
      <w:proofErr w:type="spellEnd"/>
      <w:r w:rsidRPr="00C04EA1">
        <w:rPr>
          <w:rFonts w:eastAsia="Times New Roman" w:cs="Times New Roman"/>
          <w:szCs w:val="24"/>
          <w:lang w:eastAsia="et-EE"/>
        </w:rPr>
        <w:t xml:space="preserve"> normidega, sealhulgas võrdsuspõhiõigusega</w:t>
      </w:r>
      <w:r w:rsidRPr="00C04EA1">
        <w:rPr>
          <w:rStyle w:val="Allmrkuseviide"/>
          <w:rFonts w:eastAsia="Times New Roman" w:cs="Times New Roman"/>
          <w:szCs w:val="24"/>
          <w:lang w:eastAsia="et-EE"/>
        </w:rPr>
        <w:footnoteReference w:id="10"/>
      </w:r>
      <w:r w:rsidRPr="00C04EA1">
        <w:rPr>
          <w:rFonts w:eastAsia="Times New Roman" w:cs="Times New Roman"/>
          <w:szCs w:val="24"/>
          <w:lang w:eastAsia="et-EE"/>
        </w:rPr>
        <w:t>. Nii eeldab võrdne kohtlemine naturalisatsiooni korras kodakondsuse andmisel seda, et inimestele loodaks kodakondsuse saamiseks võrdsed tingimused, mis arvestaksid näiteks nende keeleõpet takistava halva kuulmisega</w:t>
      </w:r>
      <w:r w:rsidRPr="00C04EA1">
        <w:rPr>
          <w:rStyle w:val="Allmrkuseviide"/>
          <w:rFonts w:eastAsia="Times New Roman" w:cs="Times New Roman"/>
          <w:szCs w:val="24"/>
          <w:lang w:eastAsia="et-EE"/>
        </w:rPr>
        <w:footnoteReference w:id="11"/>
      </w:r>
      <w:r w:rsidRPr="00C04EA1">
        <w:rPr>
          <w:rFonts w:eastAsia="Times New Roman" w:cs="Times New Roman"/>
          <w:szCs w:val="24"/>
          <w:lang w:eastAsia="et-EE"/>
        </w:rPr>
        <w:t>. Võrdsed tingimused kodakondsuse saamiseks ei ole loodud ka nendele lastele, kelle mõlemad vanemad on kodakondsuseta, kuid vähemalt üks neist on elanud Eestis enne lapse sündi elamisloa alusel alla viie aasta. Sellisel juhul jääb laps kodakondsuseta.</w:t>
      </w:r>
    </w:p>
    <w:p w14:paraId="6162B4D8" w14:textId="77777777" w:rsidR="0022397A" w:rsidRDefault="0022397A" w:rsidP="00867455">
      <w:pPr>
        <w:spacing w:line="240" w:lineRule="auto"/>
      </w:pPr>
    </w:p>
    <w:p w14:paraId="44D216A7" w14:textId="22C09E42" w:rsidR="00C04EA1" w:rsidRDefault="0022397A" w:rsidP="00867455">
      <w:pPr>
        <w:spacing w:line="240" w:lineRule="auto"/>
      </w:pPr>
      <w:r>
        <w:t xml:space="preserve">Eelnõuga selline olukord likvideeritakse ja edaspidi on võimalik Eesti kodakondsus saada ka nendel </w:t>
      </w:r>
      <w:r w:rsidRPr="00145F89">
        <w:t>Eestis sündiva</w:t>
      </w:r>
      <w:r>
        <w:t>tel</w:t>
      </w:r>
      <w:r w:rsidRPr="00145F89">
        <w:t xml:space="preserve"> kodakondsuseta la</w:t>
      </w:r>
      <w:r>
        <w:t>stel</w:t>
      </w:r>
      <w:r w:rsidRPr="00145F89">
        <w:t>, kelle vähemalt üks kodakondsuseta vanem on lapse sündimise ajaks elanud Eestis seaduslikult vähemalt viis aastat ja teine kodakondsuseta vanem elab samuti Eestis elamisloa alusel.</w:t>
      </w:r>
    </w:p>
    <w:p w14:paraId="05D5C3EE" w14:textId="4650B6AF" w:rsidR="00165A24" w:rsidRPr="00145F89" w:rsidRDefault="00165A24" w:rsidP="00867455">
      <w:pPr>
        <w:pStyle w:val="Default"/>
        <w:contextualSpacing/>
        <w:jc w:val="both"/>
        <w:rPr>
          <w:highlight w:val="yellow"/>
        </w:rPr>
      </w:pPr>
    </w:p>
    <w:p w14:paraId="06511A20" w14:textId="4AD8F580" w:rsidR="00D03EC1" w:rsidRPr="00CA57FC" w:rsidRDefault="00D03EC1" w:rsidP="00867455">
      <w:pPr>
        <w:pStyle w:val="Default"/>
        <w:contextualSpacing/>
        <w:jc w:val="both"/>
        <w:rPr>
          <w:b/>
          <w:bCs/>
          <w:sz w:val="26"/>
          <w:szCs w:val="26"/>
        </w:rPr>
      </w:pPr>
      <w:r w:rsidRPr="00CA57FC">
        <w:rPr>
          <w:b/>
          <w:bCs/>
          <w:sz w:val="26"/>
          <w:szCs w:val="26"/>
        </w:rPr>
        <w:t>2.</w:t>
      </w:r>
      <w:r w:rsidR="00582B4B">
        <w:rPr>
          <w:b/>
          <w:bCs/>
          <w:sz w:val="26"/>
          <w:szCs w:val="26"/>
        </w:rPr>
        <w:t>3</w:t>
      </w:r>
      <w:r w:rsidRPr="00CA57FC">
        <w:rPr>
          <w:b/>
          <w:bCs/>
          <w:sz w:val="26"/>
          <w:szCs w:val="26"/>
        </w:rPr>
        <w:t>. Eelnõu väljatöötamise kavatsus</w:t>
      </w:r>
    </w:p>
    <w:p w14:paraId="65B2C75C" w14:textId="77777777" w:rsidR="00D03EC1" w:rsidRDefault="00D03EC1" w:rsidP="00867455">
      <w:pPr>
        <w:pStyle w:val="Default"/>
        <w:contextualSpacing/>
        <w:jc w:val="both"/>
      </w:pPr>
    </w:p>
    <w:p w14:paraId="27348592" w14:textId="274812DD" w:rsidR="00396DF0" w:rsidRPr="00E51150" w:rsidRDefault="0022397A" w:rsidP="00867455">
      <w:pPr>
        <w:tabs>
          <w:tab w:val="left" w:pos="2281"/>
        </w:tabs>
        <w:suppressAutoHyphens/>
        <w:spacing w:line="240" w:lineRule="auto"/>
        <w:contextualSpacing/>
        <w:rPr>
          <w:rFonts w:eastAsia="Times New Roman" w:cs="Times New Roman"/>
          <w:color w:val="00000A"/>
          <w:szCs w:val="24"/>
        </w:rPr>
      </w:pPr>
      <w:proofErr w:type="spellStart"/>
      <w:r w:rsidRPr="0096031D">
        <w:rPr>
          <w:rFonts w:eastAsia="Times New Roman" w:cs="Times New Roman"/>
          <w:color w:val="00000A"/>
          <w:szCs w:val="24"/>
        </w:rPr>
        <w:t>KodS</w:t>
      </w:r>
      <w:proofErr w:type="spellEnd"/>
      <w:r w:rsidRPr="0096031D">
        <w:rPr>
          <w:rFonts w:eastAsia="Times New Roman" w:cs="Times New Roman"/>
          <w:color w:val="00000A"/>
          <w:szCs w:val="24"/>
        </w:rPr>
        <w:t xml:space="preserve">-i </w:t>
      </w:r>
      <w:r w:rsidRPr="0096031D">
        <w:t>muutmise</w:t>
      </w:r>
      <w:r>
        <w:t xml:space="preserve"> seaduse eelnõu väljatöötamiskavatsus</w:t>
      </w:r>
      <w:r>
        <w:rPr>
          <w:rStyle w:val="Allmrkuseviide"/>
        </w:rPr>
        <w:footnoteReference w:id="12"/>
      </w:r>
      <w:r>
        <w:t xml:space="preserve"> </w:t>
      </w:r>
      <w:r w:rsidRPr="00677574">
        <w:rPr>
          <w:rFonts w:eastAsia="Times New Roman" w:cs="Times New Roman"/>
          <w:color w:val="00000A"/>
          <w:szCs w:val="24"/>
        </w:rPr>
        <w:t xml:space="preserve">oli eelnõude infosüsteemis kooskõlastamisel </w:t>
      </w:r>
      <w:r>
        <w:rPr>
          <w:rFonts w:eastAsia="Times New Roman" w:cs="Times New Roman"/>
          <w:color w:val="00000A"/>
          <w:szCs w:val="24"/>
        </w:rPr>
        <w:t>02</w:t>
      </w:r>
      <w:r w:rsidRPr="00E65F15">
        <w:rPr>
          <w:rFonts w:eastAsia="Times New Roman" w:cs="Times New Roman"/>
          <w:color w:val="00000A"/>
          <w:szCs w:val="24"/>
        </w:rPr>
        <w:t>.</w:t>
      </w:r>
      <w:r>
        <w:rPr>
          <w:rFonts w:eastAsia="Times New Roman" w:cs="Times New Roman"/>
          <w:color w:val="00000A"/>
          <w:szCs w:val="24"/>
        </w:rPr>
        <w:t>–23.10.2025</w:t>
      </w:r>
      <w:r w:rsidRPr="00677574">
        <w:rPr>
          <w:rFonts w:eastAsia="Times New Roman" w:cs="Times New Roman"/>
          <w:color w:val="00000A"/>
          <w:szCs w:val="24"/>
        </w:rPr>
        <w:t xml:space="preserve">. </w:t>
      </w:r>
      <w:r>
        <w:rPr>
          <w:rFonts w:eastAsia="Times New Roman" w:cs="Times New Roman"/>
          <w:color w:val="00000A"/>
          <w:szCs w:val="24"/>
        </w:rPr>
        <w:t>Selle</w:t>
      </w:r>
      <w:r w:rsidRPr="00677574">
        <w:rPr>
          <w:rFonts w:eastAsia="Times New Roman" w:cs="Times New Roman"/>
          <w:color w:val="00000A"/>
          <w:szCs w:val="24"/>
        </w:rPr>
        <w:t xml:space="preserve"> kooskõlastas</w:t>
      </w:r>
      <w:r>
        <w:rPr>
          <w:rFonts w:eastAsia="Times New Roman" w:cs="Times New Roman"/>
          <w:color w:val="00000A"/>
          <w:szCs w:val="24"/>
        </w:rPr>
        <w:t>id Kultuuriministeerium, Välisministeerium ning Haridus- ja Teadusministeerium märkusteta. Arvamust</w:t>
      </w:r>
      <w:r w:rsidRPr="00677574">
        <w:rPr>
          <w:rFonts w:eastAsia="Times New Roman" w:cs="Times New Roman"/>
          <w:color w:val="00000A"/>
          <w:szCs w:val="24"/>
        </w:rPr>
        <w:t xml:space="preserve"> </w:t>
      </w:r>
      <w:r>
        <w:rPr>
          <w:rFonts w:eastAsia="Times New Roman" w:cs="Times New Roman"/>
          <w:color w:val="00000A"/>
          <w:szCs w:val="24"/>
        </w:rPr>
        <w:t xml:space="preserve">avaldasid </w:t>
      </w:r>
      <w:r w:rsidRPr="00E51150">
        <w:rPr>
          <w:rFonts w:eastAsia="Times New Roman" w:cs="Times New Roman"/>
          <w:color w:val="00000A"/>
          <w:szCs w:val="24"/>
        </w:rPr>
        <w:t xml:space="preserve">Ühinenud Rahvaste Organisatsiooni Pagulaste Ülemvoliniku Amet (edaspidi </w:t>
      </w:r>
      <w:r w:rsidRPr="00E51150">
        <w:rPr>
          <w:rFonts w:eastAsia="Times New Roman" w:cs="Times New Roman"/>
          <w:i/>
          <w:iCs/>
          <w:color w:val="00000A"/>
          <w:szCs w:val="24"/>
        </w:rPr>
        <w:t>UNHCR</w:t>
      </w:r>
      <w:r w:rsidRPr="008C3199">
        <w:rPr>
          <w:rFonts w:eastAsia="Times New Roman"/>
          <w:color w:val="00000A"/>
          <w:szCs w:val="24"/>
        </w:rPr>
        <w:t>)</w:t>
      </w:r>
      <w:r w:rsidRPr="00E51150">
        <w:rPr>
          <w:rFonts w:eastAsia="Times New Roman" w:cs="Times New Roman"/>
          <w:color w:val="00000A"/>
          <w:szCs w:val="24"/>
        </w:rPr>
        <w:t xml:space="preserve"> </w:t>
      </w:r>
      <w:r>
        <w:rPr>
          <w:rFonts w:eastAsia="Times New Roman" w:cs="Times New Roman"/>
          <w:color w:val="00000A"/>
          <w:szCs w:val="24"/>
        </w:rPr>
        <w:t>ja</w:t>
      </w:r>
      <w:r w:rsidRPr="00E51150">
        <w:rPr>
          <w:rFonts w:eastAsia="Times New Roman" w:cs="Times New Roman"/>
          <w:color w:val="00000A"/>
          <w:szCs w:val="24"/>
        </w:rPr>
        <w:t xml:space="preserve"> PPA. </w:t>
      </w:r>
      <w:r w:rsidRPr="00AB0334">
        <w:rPr>
          <w:rFonts w:eastAsia="Times New Roman" w:cs="Times New Roman"/>
          <w:color w:val="00000A"/>
          <w:szCs w:val="24"/>
        </w:rPr>
        <w:t xml:space="preserve">PPA ettepanekuid on </w:t>
      </w:r>
      <w:r w:rsidRPr="00125718">
        <w:rPr>
          <w:rFonts w:eastAsia="Times New Roman" w:cs="Times New Roman"/>
          <w:color w:val="00000A"/>
          <w:szCs w:val="24"/>
        </w:rPr>
        <w:t xml:space="preserve">eelnõu väljatöötamisel </w:t>
      </w:r>
      <w:r w:rsidRPr="00AB0334">
        <w:rPr>
          <w:rFonts w:eastAsia="Times New Roman" w:cs="Times New Roman"/>
          <w:color w:val="00000A"/>
          <w:szCs w:val="24"/>
        </w:rPr>
        <w:t>võimaluse piires arvestatud.</w:t>
      </w:r>
    </w:p>
    <w:p w14:paraId="15C8CEB7" w14:textId="77777777" w:rsidR="000248FC" w:rsidRPr="00E51150" w:rsidRDefault="000248FC" w:rsidP="00867455">
      <w:pPr>
        <w:tabs>
          <w:tab w:val="left" w:pos="2281"/>
        </w:tabs>
        <w:suppressAutoHyphens/>
        <w:spacing w:line="240" w:lineRule="auto"/>
        <w:contextualSpacing/>
        <w:rPr>
          <w:rFonts w:eastAsia="Times New Roman" w:cs="Times New Roman"/>
          <w:color w:val="00000A"/>
          <w:szCs w:val="24"/>
        </w:rPr>
      </w:pPr>
    </w:p>
    <w:p w14:paraId="317EC868" w14:textId="7D63EF0E" w:rsidR="005D2EE3" w:rsidRPr="00E51150" w:rsidRDefault="005D2EE3" w:rsidP="00867455">
      <w:pPr>
        <w:tabs>
          <w:tab w:val="left" w:pos="2281"/>
        </w:tabs>
        <w:suppressAutoHyphens/>
        <w:spacing w:line="240" w:lineRule="auto"/>
        <w:contextualSpacing/>
        <w:rPr>
          <w:rFonts w:eastAsia="Times New Roman" w:cs="Times New Roman"/>
          <w:color w:val="00000A"/>
          <w:szCs w:val="24"/>
        </w:rPr>
      </w:pPr>
      <w:r w:rsidRPr="00AB0334">
        <w:rPr>
          <w:rFonts w:eastAsia="Times New Roman" w:cs="Times New Roman"/>
          <w:color w:val="00000A"/>
          <w:szCs w:val="24"/>
        </w:rPr>
        <w:t>UNHCR tegi väljatöötamiskavatsusele ettepaneku</w:t>
      </w:r>
      <w:r w:rsidR="00052F27" w:rsidRPr="00AB0334">
        <w:rPr>
          <w:rFonts w:eastAsia="Times New Roman" w:cs="Times New Roman"/>
          <w:color w:val="00000A"/>
          <w:szCs w:val="24"/>
        </w:rPr>
        <w:t xml:space="preserve">d kasutada </w:t>
      </w:r>
      <w:proofErr w:type="spellStart"/>
      <w:r w:rsidR="00052F27" w:rsidRPr="00AB0334">
        <w:rPr>
          <w:rFonts w:eastAsia="Times New Roman" w:cs="Times New Roman"/>
          <w:color w:val="00000A"/>
          <w:szCs w:val="24"/>
        </w:rPr>
        <w:t>KodS</w:t>
      </w:r>
      <w:proofErr w:type="spellEnd"/>
      <w:r w:rsidR="00E51150" w:rsidRPr="00AB0334">
        <w:rPr>
          <w:rFonts w:eastAsia="Times New Roman" w:cs="Times New Roman"/>
          <w:color w:val="00000A"/>
          <w:szCs w:val="24"/>
        </w:rPr>
        <w:t>-i</w:t>
      </w:r>
      <w:r w:rsidR="00052F27" w:rsidRPr="00AB0334">
        <w:rPr>
          <w:rFonts w:eastAsia="Times New Roman" w:cs="Times New Roman"/>
          <w:color w:val="00000A"/>
          <w:szCs w:val="24"/>
        </w:rPr>
        <w:t xml:space="preserve"> § 13 lõikes 4 „seadusliku elamise“ asemel „alaline elukoht“, muudatus ei hõlma lapsi vanuses 15</w:t>
      </w:r>
      <w:r w:rsidR="00E51150" w:rsidRPr="00AB0334">
        <w:rPr>
          <w:rFonts w:eastAsia="Times New Roman" w:cs="Times New Roman"/>
          <w:color w:val="00000A"/>
          <w:szCs w:val="24"/>
        </w:rPr>
        <w:t>‒</w:t>
      </w:r>
      <w:r w:rsidR="00052F27" w:rsidRPr="00AB0334">
        <w:rPr>
          <w:rFonts w:eastAsia="Times New Roman" w:cs="Times New Roman"/>
          <w:color w:val="00000A"/>
          <w:szCs w:val="24"/>
        </w:rPr>
        <w:t xml:space="preserve">17 ning olukorda, kus </w:t>
      </w:r>
      <w:r w:rsidR="0082482C" w:rsidRPr="00AB0334">
        <w:rPr>
          <w:rFonts w:eastAsia="Times New Roman" w:cs="Times New Roman"/>
          <w:color w:val="00000A"/>
          <w:szCs w:val="24"/>
        </w:rPr>
        <w:t>vanematel on kodakondsus, kuid see ei kandu üle lapsele.</w:t>
      </w:r>
    </w:p>
    <w:p w14:paraId="07BFC72A" w14:textId="77777777" w:rsidR="005D2EE3" w:rsidRPr="00E51150" w:rsidRDefault="005D2EE3" w:rsidP="00867455">
      <w:pPr>
        <w:tabs>
          <w:tab w:val="left" w:pos="2281"/>
        </w:tabs>
        <w:suppressAutoHyphens/>
        <w:spacing w:line="240" w:lineRule="auto"/>
        <w:contextualSpacing/>
        <w:rPr>
          <w:rFonts w:eastAsia="Times New Roman" w:cs="Times New Roman"/>
          <w:color w:val="00000A"/>
          <w:szCs w:val="24"/>
        </w:rPr>
      </w:pPr>
    </w:p>
    <w:p w14:paraId="5D15A2A1" w14:textId="51CE0880" w:rsidR="000A7F08" w:rsidRPr="00AB0334" w:rsidRDefault="0022397A" w:rsidP="00867455">
      <w:pPr>
        <w:spacing w:line="240" w:lineRule="auto"/>
        <w:rPr>
          <w:rFonts w:eastAsia="Times New Roman" w:cs="Times New Roman"/>
          <w:color w:val="00000A"/>
          <w:szCs w:val="24"/>
        </w:rPr>
      </w:pPr>
      <w:r w:rsidRPr="00AB0334">
        <w:rPr>
          <w:rFonts w:eastAsia="Times New Roman" w:cs="Times New Roman"/>
          <w:color w:val="00000A"/>
          <w:szCs w:val="24"/>
        </w:rPr>
        <w:t xml:space="preserve">Eelnõu ja seletuskirja koostamisel ei ole UNHCR-i ettepanekutega arvestatud, kuna Eestis elavad määratlemata kodakondsusega isikud ja kodakondsuseta isikud samuti elamisloa alusel, sealhulgas tähtajalise elamisloa alusel, mida loetakse samuti seaduslikuks Eestis elamiseks. Kui märkida „seadusliku elamise“ asemel „elavad alaliselt Eestis“, tähendab see pikaajalise elaniku elamisloa alusel Eestis elamist. Samuti taotlevad Eestis kodakondsust 15-aastased isikud ise, mis tähendab, et </w:t>
      </w:r>
      <w:r>
        <w:rPr>
          <w:rFonts w:eastAsia="Times New Roman" w:cs="Times New Roman"/>
          <w:color w:val="00000A"/>
          <w:szCs w:val="24"/>
        </w:rPr>
        <w:t xml:space="preserve">esimese </w:t>
      </w:r>
      <w:r w:rsidRPr="00AB0334">
        <w:rPr>
          <w:rFonts w:eastAsia="Times New Roman" w:cs="Times New Roman"/>
          <w:color w:val="00000A"/>
          <w:szCs w:val="24"/>
        </w:rPr>
        <w:t>muudatuse siht</w:t>
      </w:r>
      <w:r>
        <w:rPr>
          <w:rFonts w:eastAsia="Times New Roman" w:cs="Times New Roman"/>
          <w:color w:val="00000A"/>
          <w:szCs w:val="24"/>
        </w:rPr>
        <w:t>rühma</w:t>
      </w:r>
      <w:r w:rsidRPr="00AB0334">
        <w:rPr>
          <w:rFonts w:eastAsia="Times New Roman" w:cs="Times New Roman"/>
          <w:color w:val="00000A"/>
          <w:szCs w:val="24"/>
        </w:rPr>
        <w:t xml:space="preserve"> </w:t>
      </w:r>
      <w:r>
        <w:rPr>
          <w:rFonts w:eastAsia="Times New Roman" w:cs="Times New Roman"/>
          <w:color w:val="00000A"/>
          <w:szCs w:val="24"/>
        </w:rPr>
        <w:t xml:space="preserve">ei ole vaja laiendada </w:t>
      </w:r>
      <w:r w:rsidRPr="00AB0334">
        <w:rPr>
          <w:rFonts w:eastAsia="Times New Roman" w:cs="Times New Roman"/>
          <w:color w:val="00000A"/>
          <w:szCs w:val="24"/>
        </w:rPr>
        <w:t>15‒17-aastastele alaealistele. Kui teise riigi kodanikest vanemad, kelle lapsele ei kandu üle tema vanemate kodakondsus, soovivad enda ja oma lapse tuleviku siduda Eesti riigiga, on neil võimalus taotleda Eesti kodakondsust endale koos lapsega.</w:t>
      </w:r>
    </w:p>
    <w:p w14:paraId="0CDD3DA9" w14:textId="77777777" w:rsidR="00F262E6" w:rsidRDefault="00F262E6" w:rsidP="00867455">
      <w:pPr>
        <w:spacing w:line="240" w:lineRule="auto"/>
        <w:rPr>
          <w:rFonts w:eastAsia="Times New Roman" w:cs="Times New Roman"/>
          <w:color w:val="00000A"/>
          <w:szCs w:val="24"/>
        </w:rPr>
      </w:pPr>
      <w:bookmarkStart w:id="73" w:name="_Hlk142998174"/>
    </w:p>
    <w:p w14:paraId="4A8CFB3F" w14:textId="4EE9E844" w:rsidR="004B0061" w:rsidRPr="004E4950" w:rsidRDefault="004B0061" w:rsidP="00867455">
      <w:pPr>
        <w:pStyle w:val="Pealkiri1"/>
        <w:contextualSpacing/>
        <w:rPr>
          <w:sz w:val="28"/>
          <w:szCs w:val="32"/>
        </w:rPr>
      </w:pPr>
      <w:bookmarkStart w:id="74" w:name="_Toc136853066"/>
      <w:bookmarkStart w:id="75" w:name="_Toc155939470"/>
      <w:bookmarkStart w:id="76" w:name="_Toc180504048"/>
      <w:bookmarkEnd w:id="73"/>
      <w:r w:rsidRPr="004E4950">
        <w:rPr>
          <w:sz w:val="28"/>
          <w:szCs w:val="32"/>
        </w:rPr>
        <w:t>3. Eelnõu sisu ja võrdlev analüüs</w:t>
      </w:r>
      <w:bookmarkEnd w:id="74"/>
      <w:bookmarkEnd w:id="75"/>
      <w:bookmarkEnd w:id="76"/>
    </w:p>
    <w:p w14:paraId="00A584D6" w14:textId="77777777" w:rsidR="00A124C7" w:rsidRDefault="00A124C7" w:rsidP="00867455">
      <w:pPr>
        <w:keepNext/>
        <w:spacing w:line="240" w:lineRule="auto"/>
        <w:contextualSpacing/>
      </w:pPr>
    </w:p>
    <w:p w14:paraId="32F224D5" w14:textId="09B31191" w:rsidR="00144A6E" w:rsidRDefault="00144A6E" w:rsidP="00867455">
      <w:pPr>
        <w:spacing w:line="240" w:lineRule="auto"/>
        <w:rPr>
          <w:rFonts w:cs="Times New Roman"/>
          <w:szCs w:val="24"/>
        </w:rPr>
      </w:pPr>
      <w:r w:rsidRPr="005F0E9E">
        <w:rPr>
          <w:rFonts w:eastAsia="Times New Roman" w:cs="Times New Roman"/>
          <w:szCs w:val="24"/>
        </w:rPr>
        <w:t>Eelnõu</w:t>
      </w:r>
      <w:r w:rsidRPr="008344B1">
        <w:rPr>
          <w:rFonts w:cs="Times New Roman"/>
          <w:szCs w:val="24"/>
        </w:rPr>
        <w:t xml:space="preserve"> </w:t>
      </w:r>
      <w:r w:rsidRPr="00D852CD">
        <w:rPr>
          <w:rFonts w:cs="Times New Roman"/>
          <w:szCs w:val="24"/>
        </w:rPr>
        <w:t xml:space="preserve">koosneb </w:t>
      </w:r>
      <w:r w:rsidR="00AF2AE0">
        <w:rPr>
          <w:rFonts w:cs="Times New Roman"/>
          <w:b/>
          <w:bCs/>
          <w:szCs w:val="24"/>
        </w:rPr>
        <w:t>neljast</w:t>
      </w:r>
      <w:r w:rsidR="00582B4B">
        <w:rPr>
          <w:rFonts w:cs="Times New Roman"/>
          <w:b/>
          <w:bCs/>
          <w:szCs w:val="24"/>
        </w:rPr>
        <w:t xml:space="preserve"> </w:t>
      </w:r>
      <w:r w:rsidRPr="004E4950">
        <w:rPr>
          <w:rFonts w:cs="Times New Roman"/>
          <w:b/>
          <w:bCs/>
          <w:szCs w:val="24"/>
        </w:rPr>
        <w:t>paragrahvist</w:t>
      </w:r>
      <w:r>
        <w:rPr>
          <w:rFonts w:cs="Times New Roman"/>
          <w:szCs w:val="24"/>
        </w:rPr>
        <w:t>.</w:t>
      </w:r>
      <w:r w:rsidRPr="00D852CD">
        <w:rPr>
          <w:rFonts w:cs="Times New Roman"/>
          <w:szCs w:val="24"/>
        </w:rPr>
        <w:t xml:space="preserve"> </w:t>
      </w:r>
      <w:r>
        <w:rPr>
          <w:rFonts w:cs="Times New Roman"/>
          <w:szCs w:val="24"/>
        </w:rPr>
        <w:t xml:space="preserve">Eelnõu §-ga </w:t>
      </w:r>
      <w:r w:rsidRPr="005F0E9E">
        <w:rPr>
          <w:rFonts w:eastAsia="Times New Roman" w:cs="Times New Roman"/>
          <w:szCs w:val="24"/>
        </w:rPr>
        <w:t>1 mu</w:t>
      </w:r>
      <w:r w:rsidRPr="00440574">
        <w:rPr>
          <w:rFonts w:eastAsia="Times New Roman" w:cs="Times New Roman"/>
          <w:szCs w:val="24"/>
        </w:rPr>
        <w:t xml:space="preserve">udetakse </w:t>
      </w:r>
      <w:proofErr w:type="spellStart"/>
      <w:r>
        <w:rPr>
          <w:rFonts w:eastAsia="Times New Roman" w:cs="Times New Roman"/>
          <w:szCs w:val="24"/>
        </w:rPr>
        <w:t>KodS</w:t>
      </w:r>
      <w:proofErr w:type="spellEnd"/>
      <w:r>
        <w:rPr>
          <w:rFonts w:eastAsia="Times New Roman" w:cs="Times New Roman"/>
          <w:szCs w:val="24"/>
        </w:rPr>
        <w:t>-i</w:t>
      </w:r>
      <w:r w:rsidR="00582B4B">
        <w:rPr>
          <w:rFonts w:eastAsia="Times New Roman" w:cs="Times New Roman"/>
          <w:szCs w:val="24"/>
        </w:rPr>
        <w:t>,</w:t>
      </w:r>
      <w:r w:rsidR="00AF2AE0">
        <w:rPr>
          <w:rFonts w:eastAsia="Times New Roman" w:cs="Times New Roman"/>
          <w:szCs w:val="24"/>
        </w:rPr>
        <w:t xml:space="preserve"> §-ga 2 muudetakse </w:t>
      </w:r>
      <w:proofErr w:type="spellStart"/>
      <w:r w:rsidR="003626F9">
        <w:rPr>
          <w:rFonts w:eastAsia="Times New Roman" w:cs="Times New Roman"/>
          <w:szCs w:val="24"/>
        </w:rPr>
        <w:t>ELKS</w:t>
      </w:r>
      <w:r w:rsidR="00AF2AE0">
        <w:rPr>
          <w:rFonts w:eastAsia="Times New Roman" w:cs="Times New Roman"/>
          <w:szCs w:val="24"/>
        </w:rPr>
        <w:t>-i</w:t>
      </w:r>
      <w:proofErr w:type="spellEnd"/>
      <w:r w:rsidR="00AF2AE0">
        <w:rPr>
          <w:rFonts w:eastAsia="Times New Roman" w:cs="Times New Roman"/>
          <w:szCs w:val="24"/>
        </w:rPr>
        <w:t xml:space="preserve">, §-ga 3 muudetakse </w:t>
      </w:r>
      <w:r w:rsidR="003626F9">
        <w:rPr>
          <w:rFonts w:eastAsia="Times New Roman" w:cs="Times New Roman"/>
          <w:szCs w:val="24"/>
        </w:rPr>
        <w:t>RLS</w:t>
      </w:r>
      <w:r w:rsidR="00AF2AE0">
        <w:rPr>
          <w:rFonts w:eastAsia="Times New Roman" w:cs="Times New Roman"/>
          <w:szCs w:val="24"/>
        </w:rPr>
        <w:t xml:space="preserve">-i </w:t>
      </w:r>
      <w:r w:rsidR="008C4E88">
        <w:rPr>
          <w:rFonts w:eastAsia="Times New Roman" w:cs="Times New Roman"/>
          <w:szCs w:val="24"/>
        </w:rPr>
        <w:t>ja</w:t>
      </w:r>
      <w:r w:rsidR="00582B4B">
        <w:rPr>
          <w:rFonts w:eastAsia="Times New Roman" w:cs="Times New Roman"/>
          <w:szCs w:val="24"/>
        </w:rPr>
        <w:t xml:space="preserve"> e</w:t>
      </w:r>
      <w:r>
        <w:rPr>
          <w:rFonts w:cs="Times New Roman"/>
          <w:szCs w:val="24"/>
        </w:rPr>
        <w:t xml:space="preserve">elnõu §-s </w:t>
      </w:r>
      <w:r w:rsidR="00AF2AE0">
        <w:rPr>
          <w:rFonts w:cs="Times New Roman"/>
          <w:szCs w:val="24"/>
        </w:rPr>
        <w:t>4</w:t>
      </w:r>
      <w:r>
        <w:rPr>
          <w:rFonts w:cs="Times New Roman"/>
          <w:szCs w:val="24"/>
        </w:rPr>
        <w:t xml:space="preserve"> </w:t>
      </w:r>
      <w:r w:rsidRPr="00146098">
        <w:rPr>
          <w:rFonts w:cs="Times New Roman"/>
          <w:szCs w:val="24"/>
        </w:rPr>
        <w:t>sätestatakse seaduse jõustumis</w:t>
      </w:r>
      <w:r>
        <w:rPr>
          <w:rFonts w:cs="Times New Roman"/>
          <w:szCs w:val="24"/>
        </w:rPr>
        <w:t xml:space="preserve">e </w:t>
      </w:r>
      <w:r w:rsidRPr="00146098">
        <w:rPr>
          <w:rFonts w:cs="Times New Roman"/>
          <w:szCs w:val="24"/>
        </w:rPr>
        <w:t>aeg</w:t>
      </w:r>
      <w:r>
        <w:rPr>
          <w:rFonts w:cs="Times New Roman"/>
          <w:szCs w:val="24"/>
        </w:rPr>
        <w:t>.</w:t>
      </w:r>
    </w:p>
    <w:p w14:paraId="0E7BC8E3" w14:textId="77777777" w:rsidR="00144A6E" w:rsidRDefault="00144A6E" w:rsidP="00867455">
      <w:pPr>
        <w:spacing w:line="240" w:lineRule="auto"/>
        <w:contextualSpacing/>
        <w:rPr>
          <w:rFonts w:cs="Times New Roman"/>
          <w:szCs w:val="24"/>
        </w:rPr>
      </w:pPr>
    </w:p>
    <w:p w14:paraId="15165D78" w14:textId="77777777" w:rsidR="0022397A" w:rsidRDefault="0022397A" w:rsidP="00867455">
      <w:pPr>
        <w:spacing w:line="240" w:lineRule="auto"/>
        <w:contextualSpacing/>
      </w:pPr>
      <w:r>
        <w:rPr>
          <w:b/>
          <w:bCs/>
        </w:rPr>
        <w:t xml:space="preserve">Eelnõu § 1 punktiga 1 </w:t>
      </w:r>
      <w:r>
        <w:t xml:space="preserve">tunnistatakse kehtetuks </w:t>
      </w:r>
      <w:proofErr w:type="spellStart"/>
      <w:r>
        <w:t>KodS</w:t>
      </w:r>
      <w:proofErr w:type="spellEnd"/>
      <w:r>
        <w:t xml:space="preserve">-i § 4, mille kohaselt antakse </w:t>
      </w:r>
      <w:r w:rsidRPr="00582B4B">
        <w:t>Eesti kodakondsuse saanud või taastanud isikule käesolevas seaduses sätestatud korras kodakondsustunnistus.</w:t>
      </w:r>
      <w:r>
        <w:t xml:space="preserve"> Muudatusega viiakse seadus kooskõlla praktikaga. </w:t>
      </w:r>
      <w:r w:rsidRPr="008E0A42">
        <w:t xml:space="preserve">Kuna praegu enam </w:t>
      </w:r>
      <w:r>
        <w:t>kodakondsustunnistusi välja ei</w:t>
      </w:r>
      <w:r w:rsidRPr="008E0A42">
        <w:t xml:space="preserve"> anta ja andmevahetus toimub elektrooniliselt, </w:t>
      </w:r>
      <w:r>
        <w:t>ei ole</w:t>
      </w:r>
      <w:r w:rsidRPr="008E0A42">
        <w:t xml:space="preserve"> </w:t>
      </w:r>
      <w:r>
        <w:t xml:space="preserve">kodakondsustunnistuse väljaandmist </w:t>
      </w:r>
      <w:r w:rsidRPr="008E0A42">
        <w:t>reguleeriva</w:t>
      </w:r>
      <w:r>
        <w:t>t</w:t>
      </w:r>
      <w:r w:rsidRPr="008E0A42">
        <w:t xml:space="preserve"> sät</w:t>
      </w:r>
      <w:r>
        <w:t>et enam vaja</w:t>
      </w:r>
      <w:r w:rsidRPr="008E0A42">
        <w:t xml:space="preserve">. </w:t>
      </w:r>
      <w:r>
        <w:t>I</w:t>
      </w:r>
      <w:r w:rsidRPr="008E0A42">
        <w:t xml:space="preserve">siku kodakondsuse andmed </w:t>
      </w:r>
      <w:r>
        <w:t xml:space="preserve">nähtuvad </w:t>
      </w:r>
      <w:r w:rsidRPr="008E0A42">
        <w:t>nii rahvastikuregistris</w:t>
      </w:r>
      <w:r>
        <w:t>t</w:t>
      </w:r>
      <w:r w:rsidRPr="008E0A42">
        <w:t xml:space="preserve"> kui ka PPA andmebaasides</w:t>
      </w:r>
      <w:r>
        <w:t>t.</w:t>
      </w:r>
    </w:p>
    <w:p w14:paraId="160C912C" w14:textId="77777777" w:rsidR="0022397A" w:rsidRDefault="0022397A" w:rsidP="00867455">
      <w:pPr>
        <w:spacing w:line="240" w:lineRule="auto"/>
        <w:contextualSpacing/>
      </w:pPr>
    </w:p>
    <w:p w14:paraId="7B2A10E2" w14:textId="77777777" w:rsidR="0022397A" w:rsidRDefault="0022397A" w:rsidP="00867455">
      <w:pPr>
        <w:spacing w:line="240" w:lineRule="auto"/>
        <w:rPr>
          <w:rFonts w:eastAsia="Calibri" w:cs="Times New Roman"/>
          <w:szCs w:val="24"/>
        </w:rPr>
      </w:pPr>
      <w:bookmarkStart w:id="77" w:name="_Hlk211853457"/>
      <w:r>
        <w:rPr>
          <w:b/>
          <w:bCs/>
        </w:rPr>
        <w:t xml:space="preserve">Eelnõu § 1 punktiga 2 </w:t>
      </w:r>
      <w:r>
        <w:t xml:space="preserve">loetakse </w:t>
      </w:r>
      <w:bookmarkEnd w:id="77"/>
      <w:proofErr w:type="spellStart"/>
      <w:r>
        <w:t>KodS</w:t>
      </w:r>
      <w:proofErr w:type="spellEnd"/>
      <w:r>
        <w:t xml:space="preserve">-i § </w:t>
      </w:r>
      <w:r>
        <w:rPr>
          <w:rFonts w:eastAsia="Calibri" w:cs="Times New Roman"/>
          <w:szCs w:val="24"/>
        </w:rPr>
        <w:t>6 senine tekst lõikeks 1 ja paragrahvi täiendatakse lõikega 2, milles sätestatakse püsivalt Eestis elamise mõiste</w:t>
      </w:r>
      <w:r w:rsidRPr="009B2780">
        <w:rPr>
          <w:rFonts w:eastAsia="Calibri" w:cs="Times New Roman"/>
          <w:szCs w:val="24"/>
        </w:rPr>
        <w:t xml:space="preserve">. </w:t>
      </w:r>
      <w:proofErr w:type="spellStart"/>
      <w:r w:rsidRPr="009B2780">
        <w:rPr>
          <w:rFonts w:cs="Times New Roman"/>
          <w:szCs w:val="24"/>
        </w:rPr>
        <w:t>KodS</w:t>
      </w:r>
      <w:proofErr w:type="spellEnd"/>
      <w:r w:rsidRPr="009B2780">
        <w:rPr>
          <w:rFonts w:cs="Times New Roman"/>
          <w:szCs w:val="24"/>
        </w:rPr>
        <w:t>-i § 6 punkti 2</w:t>
      </w:r>
      <w:r w:rsidRPr="009B2780">
        <w:rPr>
          <w:rFonts w:cs="Times New Roman"/>
          <w:szCs w:val="24"/>
          <w:vertAlign w:val="superscript"/>
        </w:rPr>
        <w:t>1</w:t>
      </w:r>
      <w:r w:rsidRPr="009B2780">
        <w:rPr>
          <w:rFonts w:cs="Times New Roman"/>
          <w:szCs w:val="24"/>
        </w:rPr>
        <w:t xml:space="preserve"> kohaselt peab välismaalane, kes soovib saada Eesti kodakondsust,</w:t>
      </w:r>
      <w:r w:rsidRPr="009B2780">
        <w:t xml:space="preserve"> </w:t>
      </w:r>
      <w:r w:rsidRPr="009B2780">
        <w:rPr>
          <w:rFonts w:cs="Times New Roman"/>
          <w:szCs w:val="24"/>
        </w:rPr>
        <w:t xml:space="preserve">olema elanud enne Eesti kodakondsuse saamise taotluse esitamise päeva Eestis elamisloa või elamisõiguse alusel vähemalt kaheksa aastat, millest viis aastat püsivalt. </w:t>
      </w:r>
      <w:r>
        <w:rPr>
          <w:rFonts w:cs="Times New Roman"/>
          <w:szCs w:val="24"/>
        </w:rPr>
        <w:t xml:space="preserve">Praegu tuleb </w:t>
      </w:r>
      <w:proofErr w:type="spellStart"/>
      <w:r w:rsidRPr="009B2780">
        <w:rPr>
          <w:rFonts w:cs="Times New Roman"/>
          <w:szCs w:val="24"/>
        </w:rPr>
        <w:t>KodS-is</w:t>
      </w:r>
      <w:proofErr w:type="spellEnd"/>
      <w:r w:rsidRPr="009B2780">
        <w:rPr>
          <w:rFonts w:cs="Times New Roman"/>
          <w:szCs w:val="24"/>
        </w:rPr>
        <w:t xml:space="preserve"> sätestatud püsivalt Eestis elamise nõuet tõlgendada koosmõjus </w:t>
      </w:r>
      <w:r>
        <w:rPr>
          <w:rFonts w:cs="Times New Roman"/>
          <w:szCs w:val="24"/>
        </w:rPr>
        <w:t>VMS-i</w:t>
      </w:r>
      <w:r w:rsidRPr="009B2780">
        <w:rPr>
          <w:rFonts w:cs="Times New Roman"/>
          <w:szCs w:val="24"/>
        </w:rPr>
        <w:t>ga, sest enne kodakondsuse saamist on isik välismaalane, kellele kohaldub VMS. VMS-i § 6 kohaselt on välismaalase püsiv Eestis elamine välismaalase Eestis viibimine Eesti elamisloa või elamisõiguse alusel, kui tema peamine elukoht on Eestis. VMS</w:t>
      </w:r>
      <w:r>
        <w:rPr>
          <w:rFonts w:cs="Times New Roman"/>
          <w:szCs w:val="24"/>
        </w:rPr>
        <w:noBreakHyphen/>
      </w:r>
      <w:proofErr w:type="spellStart"/>
      <w:r>
        <w:rPr>
          <w:rFonts w:cs="Times New Roman"/>
          <w:szCs w:val="24"/>
        </w:rPr>
        <w:t>is</w:t>
      </w:r>
      <w:proofErr w:type="spellEnd"/>
      <w:r w:rsidRPr="009B2780">
        <w:rPr>
          <w:rFonts w:cs="Times New Roman"/>
          <w:szCs w:val="24"/>
        </w:rPr>
        <w:t xml:space="preserve"> ega </w:t>
      </w:r>
      <w:proofErr w:type="spellStart"/>
      <w:r w:rsidRPr="009B2780">
        <w:rPr>
          <w:rFonts w:cs="Times New Roman"/>
          <w:szCs w:val="24"/>
        </w:rPr>
        <w:t>KodS</w:t>
      </w:r>
      <w:r>
        <w:rPr>
          <w:rFonts w:cs="Times New Roman"/>
          <w:szCs w:val="24"/>
        </w:rPr>
        <w:t>-is</w:t>
      </w:r>
      <w:proofErr w:type="spellEnd"/>
      <w:r w:rsidRPr="009B2780">
        <w:rPr>
          <w:rFonts w:cs="Times New Roman"/>
          <w:szCs w:val="24"/>
        </w:rPr>
        <w:t xml:space="preserve"> ei </w:t>
      </w:r>
      <w:r>
        <w:rPr>
          <w:rFonts w:cs="Times New Roman"/>
          <w:szCs w:val="24"/>
        </w:rPr>
        <w:t xml:space="preserve">ole </w:t>
      </w:r>
      <w:r w:rsidRPr="009B2780">
        <w:rPr>
          <w:rFonts w:cs="Times New Roman"/>
          <w:szCs w:val="24"/>
        </w:rPr>
        <w:t>sätesta</w:t>
      </w:r>
      <w:r>
        <w:rPr>
          <w:rFonts w:cs="Times New Roman"/>
          <w:szCs w:val="24"/>
        </w:rPr>
        <w:t>tud</w:t>
      </w:r>
      <w:r w:rsidRPr="009B2780">
        <w:rPr>
          <w:rFonts w:cs="Times New Roman"/>
          <w:szCs w:val="24"/>
        </w:rPr>
        <w:t xml:space="preserve"> kindlat päevade arvu, mis tõendaks taotleja püsivalt Eestis elamist</w:t>
      </w:r>
      <w:r>
        <w:rPr>
          <w:rFonts w:cs="Times New Roman"/>
          <w:szCs w:val="24"/>
        </w:rPr>
        <w:t>. V</w:t>
      </w:r>
      <w:r w:rsidRPr="009B2780">
        <w:rPr>
          <w:rFonts w:cs="Times New Roman"/>
          <w:szCs w:val="24"/>
        </w:rPr>
        <w:t>ar</w:t>
      </w:r>
      <w:r>
        <w:rPr>
          <w:rFonts w:cs="Times New Roman"/>
          <w:szCs w:val="24"/>
        </w:rPr>
        <w:t>em</w:t>
      </w:r>
      <w:r w:rsidRPr="009B2780">
        <w:rPr>
          <w:rFonts w:cs="Times New Roman"/>
          <w:szCs w:val="24"/>
        </w:rPr>
        <w:t xml:space="preserve"> oli selleks nõue viibida Eestis vähemalt 183 päeva aasta jooksul. Kehtivas </w:t>
      </w:r>
      <w:proofErr w:type="spellStart"/>
      <w:r w:rsidRPr="009B2780">
        <w:rPr>
          <w:rFonts w:cs="Times New Roman"/>
          <w:szCs w:val="24"/>
        </w:rPr>
        <w:t>KodS-is</w:t>
      </w:r>
      <w:proofErr w:type="spellEnd"/>
      <w:r w:rsidRPr="009B2780">
        <w:rPr>
          <w:rFonts w:cs="Times New Roman"/>
          <w:szCs w:val="24"/>
        </w:rPr>
        <w:t xml:space="preserve"> puudub püsivalt Eestis elamise regulatsioon ja</w:t>
      </w:r>
      <w:r>
        <w:rPr>
          <w:rFonts w:cs="Times New Roman"/>
          <w:szCs w:val="24"/>
        </w:rPr>
        <w:t xml:space="preserve"> viide, et kodakondsuse taotlejale </w:t>
      </w:r>
      <w:r w:rsidRPr="009B2780">
        <w:rPr>
          <w:rFonts w:cs="Times New Roman"/>
          <w:szCs w:val="24"/>
        </w:rPr>
        <w:t xml:space="preserve">kohaldub VMS. </w:t>
      </w:r>
      <w:r>
        <w:rPr>
          <w:rFonts w:cs="Times New Roman"/>
          <w:szCs w:val="24"/>
        </w:rPr>
        <w:t>Viimastel aastatel o</w:t>
      </w:r>
      <w:r w:rsidRPr="009B2780">
        <w:rPr>
          <w:rFonts w:cs="Times New Roman"/>
          <w:szCs w:val="24"/>
        </w:rPr>
        <w:t>n Eesti kodakondsuse taotlejate arv</w:t>
      </w:r>
      <w:r>
        <w:rPr>
          <w:rFonts w:cs="Times New Roman"/>
          <w:szCs w:val="24"/>
        </w:rPr>
        <w:t xml:space="preserve"> kasvanud</w:t>
      </w:r>
      <w:r w:rsidRPr="009B2780">
        <w:rPr>
          <w:rFonts w:cs="Times New Roman"/>
          <w:szCs w:val="24"/>
        </w:rPr>
        <w:t xml:space="preserve"> selliste välisriigi kodanike võrra, kellel on kehtiv Eesti pikaajalise elaniku elamisluba, kuid kes tegelikult püsivalt Eestis ei ela </w:t>
      </w:r>
      <w:r>
        <w:rPr>
          <w:rFonts w:cs="Times New Roman"/>
          <w:szCs w:val="24"/>
        </w:rPr>
        <w:t>ja</w:t>
      </w:r>
      <w:r w:rsidRPr="009B2780">
        <w:rPr>
          <w:rFonts w:cs="Times New Roman"/>
          <w:szCs w:val="24"/>
        </w:rPr>
        <w:t xml:space="preserve"> viibivad Eestis igal aastal vaid lühi</w:t>
      </w:r>
      <w:r>
        <w:rPr>
          <w:rFonts w:cs="Times New Roman"/>
          <w:szCs w:val="24"/>
        </w:rPr>
        <w:t xml:space="preserve">kest </w:t>
      </w:r>
      <w:r w:rsidRPr="009B2780">
        <w:rPr>
          <w:rFonts w:cs="Times New Roman"/>
          <w:szCs w:val="24"/>
        </w:rPr>
        <w:t>a</w:t>
      </w:r>
      <w:r>
        <w:rPr>
          <w:rFonts w:cs="Times New Roman"/>
          <w:szCs w:val="24"/>
        </w:rPr>
        <w:t>ega</w:t>
      </w:r>
      <w:r w:rsidRPr="009B2780">
        <w:rPr>
          <w:rFonts w:cs="Times New Roman"/>
          <w:szCs w:val="24"/>
        </w:rPr>
        <w:t xml:space="preserve"> (näiteks ainult paar päeva aasta jooksul) </w:t>
      </w:r>
      <w:r>
        <w:rPr>
          <w:rFonts w:cs="Times New Roman"/>
          <w:szCs w:val="24"/>
        </w:rPr>
        <w:t>ning</w:t>
      </w:r>
      <w:r w:rsidRPr="009B2780">
        <w:rPr>
          <w:rFonts w:cs="Times New Roman"/>
          <w:szCs w:val="24"/>
        </w:rPr>
        <w:t xml:space="preserve"> kelle lojaalsust Eestile </w:t>
      </w:r>
      <w:r>
        <w:rPr>
          <w:rFonts w:cs="Times New Roman"/>
          <w:szCs w:val="24"/>
        </w:rPr>
        <w:t>ja</w:t>
      </w:r>
      <w:r w:rsidRPr="009B2780">
        <w:rPr>
          <w:rFonts w:cs="Times New Roman"/>
          <w:szCs w:val="24"/>
        </w:rPr>
        <w:t xml:space="preserve"> valmisolekut </w:t>
      </w:r>
      <w:r>
        <w:rPr>
          <w:rFonts w:cs="Times New Roman"/>
          <w:szCs w:val="24"/>
        </w:rPr>
        <w:t xml:space="preserve">järgida </w:t>
      </w:r>
      <w:r w:rsidRPr="009B2780">
        <w:rPr>
          <w:rFonts w:cs="Times New Roman"/>
          <w:szCs w:val="24"/>
        </w:rPr>
        <w:t>Eesti seadusi ja põhiseaduslikku korda ei ole võimalik seetõttu kindlaks teha.</w:t>
      </w:r>
      <w:r>
        <w:rPr>
          <w:rFonts w:cs="Times New Roman"/>
          <w:szCs w:val="24"/>
        </w:rPr>
        <w:t xml:space="preserve"> Muudatus tehakse, et kõrvaldada </w:t>
      </w:r>
      <w:r w:rsidRPr="009B2780">
        <w:rPr>
          <w:rFonts w:cs="Times New Roman"/>
          <w:szCs w:val="24"/>
        </w:rPr>
        <w:t>ebaselgus, kuidas tõlgendada Eesti kodakondsuse taotlemise korral</w:t>
      </w:r>
      <w:r>
        <w:rPr>
          <w:rFonts w:cs="Times New Roman"/>
          <w:szCs w:val="24"/>
        </w:rPr>
        <w:t xml:space="preserve"> nõuet, et taotleja peab olema püsivalt Eestis elanud</w:t>
      </w:r>
      <w:r w:rsidRPr="009B2780">
        <w:rPr>
          <w:rFonts w:cs="Times New Roman"/>
          <w:szCs w:val="24"/>
        </w:rPr>
        <w:t xml:space="preserve"> vii</w:t>
      </w:r>
      <w:r>
        <w:rPr>
          <w:rFonts w:cs="Times New Roman"/>
          <w:szCs w:val="24"/>
        </w:rPr>
        <w:t>s</w:t>
      </w:r>
      <w:r w:rsidRPr="009B2780">
        <w:rPr>
          <w:rFonts w:cs="Times New Roman"/>
          <w:szCs w:val="24"/>
        </w:rPr>
        <w:t xml:space="preserve"> aas</w:t>
      </w:r>
      <w:r>
        <w:rPr>
          <w:rFonts w:cs="Times New Roman"/>
          <w:szCs w:val="24"/>
        </w:rPr>
        <w:t>t</w:t>
      </w:r>
      <w:r w:rsidRPr="009B2780">
        <w:rPr>
          <w:rFonts w:cs="Times New Roman"/>
          <w:szCs w:val="24"/>
        </w:rPr>
        <w:t>a</w:t>
      </w:r>
      <w:r>
        <w:rPr>
          <w:rFonts w:cs="Times New Roman"/>
          <w:szCs w:val="24"/>
        </w:rPr>
        <w:t>t</w:t>
      </w:r>
      <w:r w:rsidRPr="009B2780">
        <w:rPr>
          <w:rFonts w:cs="Times New Roman"/>
          <w:szCs w:val="24"/>
        </w:rPr>
        <w:t>.</w:t>
      </w:r>
      <w:r>
        <w:rPr>
          <w:rFonts w:cs="Times New Roman"/>
          <w:szCs w:val="24"/>
        </w:rPr>
        <w:t xml:space="preserve"> Sarnaselt VMS-iga sätestatakse </w:t>
      </w:r>
      <w:proofErr w:type="spellStart"/>
      <w:r>
        <w:rPr>
          <w:rFonts w:cs="Times New Roman"/>
          <w:szCs w:val="24"/>
        </w:rPr>
        <w:t>KodS-is</w:t>
      </w:r>
      <w:proofErr w:type="spellEnd"/>
      <w:r>
        <w:rPr>
          <w:rFonts w:cs="Times New Roman"/>
          <w:szCs w:val="24"/>
        </w:rPr>
        <w:t>, et p</w:t>
      </w:r>
      <w:r w:rsidRPr="009F32BF">
        <w:rPr>
          <w:rFonts w:eastAsia="Calibri" w:cs="Times New Roman"/>
          <w:szCs w:val="24"/>
        </w:rPr>
        <w:t>üsivalt Eestis elamine on välismaalase Eestis viibimine Eesti elamisloa või elamisõiguse alusel, kui tema peamine elukoht on Eestis.</w:t>
      </w:r>
      <w:r w:rsidRPr="00786842">
        <w:t xml:space="preserve"> </w:t>
      </w:r>
      <w:r>
        <w:t xml:space="preserve">Muudatuse tulemusena sätestatakse </w:t>
      </w:r>
      <w:proofErr w:type="spellStart"/>
      <w:r w:rsidRPr="00786842">
        <w:rPr>
          <w:rFonts w:eastAsia="Calibri" w:cs="Times New Roman"/>
          <w:szCs w:val="24"/>
        </w:rPr>
        <w:t>KodS-is</w:t>
      </w:r>
      <w:proofErr w:type="spellEnd"/>
      <w:r w:rsidRPr="00786842">
        <w:rPr>
          <w:rFonts w:eastAsia="Calibri" w:cs="Times New Roman"/>
          <w:szCs w:val="24"/>
        </w:rPr>
        <w:t xml:space="preserve"> </w:t>
      </w:r>
      <w:r>
        <w:rPr>
          <w:rFonts w:eastAsia="Calibri" w:cs="Times New Roman"/>
          <w:szCs w:val="24"/>
        </w:rPr>
        <w:t xml:space="preserve">püsivalt Eestis elamise </w:t>
      </w:r>
      <w:r w:rsidRPr="00786842">
        <w:rPr>
          <w:rFonts w:eastAsia="Calibri" w:cs="Times New Roman"/>
          <w:szCs w:val="24"/>
        </w:rPr>
        <w:t>definitsioon ja konkreetsed tingimused, mis aita</w:t>
      </w:r>
      <w:r>
        <w:rPr>
          <w:rFonts w:eastAsia="Calibri" w:cs="Times New Roman"/>
          <w:szCs w:val="24"/>
        </w:rPr>
        <w:t xml:space="preserve">vad edaspidi </w:t>
      </w:r>
      <w:r w:rsidRPr="00786842">
        <w:rPr>
          <w:rFonts w:eastAsia="Calibri" w:cs="Times New Roman"/>
          <w:szCs w:val="24"/>
        </w:rPr>
        <w:t xml:space="preserve">tõhusamalt tuvastada, et </w:t>
      </w:r>
      <w:r>
        <w:rPr>
          <w:rFonts w:eastAsia="Calibri" w:cs="Times New Roman"/>
          <w:szCs w:val="24"/>
        </w:rPr>
        <w:t xml:space="preserve">kodakondsuse taotlejal </w:t>
      </w:r>
      <w:r w:rsidRPr="00786842">
        <w:rPr>
          <w:rFonts w:eastAsia="Calibri" w:cs="Times New Roman"/>
          <w:szCs w:val="24"/>
        </w:rPr>
        <w:t xml:space="preserve">on tegelik side Eestiga </w:t>
      </w:r>
      <w:r>
        <w:rPr>
          <w:rFonts w:eastAsia="Calibri" w:cs="Times New Roman"/>
          <w:szCs w:val="24"/>
        </w:rPr>
        <w:t>ning</w:t>
      </w:r>
      <w:r w:rsidRPr="00786842">
        <w:rPr>
          <w:rFonts w:eastAsia="Calibri" w:cs="Times New Roman"/>
          <w:szCs w:val="24"/>
        </w:rPr>
        <w:t xml:space="preserve"> t</w:t>
      </w:r>
      <w:r>
        <w:rPr>
          <w:rFonts w:eastAsia="Calibri" w:cs="Times New Roman"/>
          <w:szCs w:val="24"/>
        </w:rPr>
        <w:t>a</w:t>
      </w:r>
      <w:r w:rsidRPr="00786842">
        <w:rPr>
          <w:rFonts w:eastAsia="Calibri" w:cs="Times New Roman"/>
          <w:szCs w:val="24"/>
        </w:rPr>
        <w:t xml:space="preserve"> järgib Eesti põhiseaduslikku korda </w:t>
      </w:r>
      <w:r>
        <w:rPr>
          <w:rFonts w:eastAsia="Calibri" w:cs="Times New Roman"/>
          <w:szCs w:val="24"/>
        </w:rPr>
        <w:t>ja</w:t>
      </w:r>
      <w:r w:rsidRPr="00786842">
        <w:rPr>
          <w:rFonts w:eastAsia="Calibri" w:cs="Times New Roman"/>
          <w:szCs w:val="24"/>
        </w:rPr>
        <w:t xml:space="preserve"> teisi õigusakte.</w:t>
      </w:r>
    </w:p>
    <w:p w14:paraId="17D6AE62" w14:textId="77777777" w:rsidR="0022397A" w:rsidRDefault="0022397A" w:rsidP="00867455">
      <w:pPr>
        <w:spacing w:line="240" w:lineRule="auto"/>
        <w:rPr>
          <w:rFonts w:eastAsia="Calibri" w:cs="Times New Roman"/>
          <w:szCs w:val="24"/>
        </w:rPr>
      </w:pPr>
    </w:p>
    <w:p w14:paraId="5385B302" w14:textId="21EC97E1" w:rsidR="009B2780" w:rsidRDefault="0022397A" w:rsidP="00867455">
      <w:pPr>
        <w:spacing w:line="240" w:lineRule="auto"/>
      </w:pPr>
      <w:bookmarkStart w:id="78" w:name="_Hlk211853789"/>
      <w:r>
        <w:rPr>
          <w:b/>
          <w:bCs/>
        </w:rPr>
        <w:t xml:space="preserve">Eelnõu § 1 punktiga 3 </w:t>
      </w:r>
      <w:r>
        <w:t xml:space="preserve">tunnistatakse </w:t>
      </w:r>
      <w:bookmarkEnd w:id="78"/>
      <w:r>
        <w:t xml:space="preserve">kehtetuks </w:t>
      </w:r>
      <w:proofErr w:type="spellStart"/>
      <w:r>
        <w:t>KodS</w:t>
      </w:r>
      <w:proofErr w:type="spellEnd"/>
      <w:r>
        <w:t xml:space="preserve">-i § 8 lõige 4 ja § 9 lõige 3. </w:t>
      </w:r>
      <w:proofErr w:type="spellStart"/>
      <w:r>
        <w:t>KodS</w:t>
      </w:r>
      <w:proofErr w:type="spellEnd"/>
      <w:r>
        <w:t>-i § 8 lõike 4 kohaselt antakse eesti keele e</w:t>
      </w:r>
      <w:r w:rsidRPr="004775D3">
        <w:t>ksami sooritanud isikule vastav tunnistus.</w:t>
      </w:r>
      <w:r>
        <w:t xml:space="preserve"> </w:t>
      </w:r>
      <w:proofErr w:type="spellStart"/>
      <w:r>
        <w:t>KodS</w:t>
      </w:r>
      <w:proofErr w:type="spellEnd"/>
      <w:r>
        <w:t xml:space="preserve">-i § 9 lõike 3 kohaselt antakse </w:t>
      </w:r>
      <w:proofErr w:type="spellStart"/>
      <w:r>
        <w:t>PS-i</w:t>
      </w:r>
      <w:proofErr w:type="spellEnd"/>
      <w:r w:rsidRPr="004775D3">
        <w:t xml:space="preserve"> ja </w:t>
      </w:r>
      <w:proofErr w:type="spellStart"/>
      <w:r>
        <w:t>KodS</w:t>
      </w:r>
      <w:proofErr w:type="spellEnd"/>
      <w:r>
        <w:t>-i</w:t>
      </w:r>
      <w:r w:rsidRPr="004775D3">
        <w:t xml:space="preserve"> tundmise </w:t>
      </w:r>
      <w:r>
        <w:t>e</w:t>
      </w:r>
      <w:r w:rsidRPr="004775D3">
        <w:t>ksami sooritanud isikule vastav tunnistus.</w:t>
      </w:r>
      <w:r>
        <w:t xml:space="preserve"> </w:t>
      </w:r>
      <w:r w:rsidRPr="004775D3">
        <w:t xml:space="preserve">Muudatusega viiakse seadus kooskõlla praktikaga. Kuna praegu enam tunnistusi välja ei anta ja andmevahetus toimub elektrooniliselt, </w:t>
      </w:r>
      <w:r>
        <w:t>ei ole</w:t>
      </w:r>
      <w:r w:rsidRPr="004775D3">
        <w:t xml:space="preserve"> tunnistus</w:t>
      </w:r>
      <w:r>
        <w:t>t</w:t>
      </w:r>
      <w:r w:rsidRPr="004775D3">
        <w:t>e väljaandmist reguleeriva</w:t>
      </w:r>
      <w:r>
        <w:t>id</w:t>
      </w:r>
      <w:r w:rsidRPr="004775D3">
        <w:t xml:space="preserve"> sät</w:t>
      </w:r>
      <w:r>
        <w:t>teid vaja</w:t>
      </w:r>
      <w:r w:rsidRPr="004775D3">
        <w:t>.</w:t>
      </w:r>
    </w:p>
    <w:p w14:paraId="3EA0D656" w14:textId="77777777" w:rsidR="004775D3" w:rsidRDefault="004775D3" w:rsidP="00867455">
      <w:pPr>
        <w:spacing w:line="240" w:lineRule="auto"/>
      </w:pPr>
    </w:p>
    <w:p w14:paraId="304B898A" w14:textId="116D043A" w:rsidR="00786842" w:rsidRDefault="004775D3" w:rsidP="00867455">
      <w:pPr>
        <w:spacing w:line="240" w:lineRule="auto"/>
      </w:pPr>
      <w:r>
        <w:rPr>
          <w:b/>
          <w:bCs/>
        </w:rPr>
        <w:t xml:space="preserve">Eelnõu § 1 punktiga 4 </w:t>
      </w:r>
      <w:r>
        <w:t xml:space="preserve">muudetakse </w:t>
      </w:r>
      <w:proofErr w:type="spellStart"/>
      <w:r>
        <w:t>KodS</w:t>
      </w:r>
      <w:proofErr w:type="spellEnd"/>
      <w:r>
        <w:t>-i § 13 lõige</w:t>
      </w:r>
      <w:r w:rsidR="0022397A">
        <w:t>t</w:t>
      </w:r>
      <w:r>
        <w:t xml:space="preserve"> 4. </w:t>
      </w:r>
      <w:proofErr w:type="spellStart"/>
      <w:r>
        <w:t>KodS</w:t>
      </w:r>
      <w:proofErr w:type="spellEnd"/>
      <w:r>
        <w:t xml:space="preserve">-i § 13 lõike 4 kohaselt </w:t>
      </w:r>
      <w:bookmarkStart w:id="79" w:name="para13lg4"/>
      <w:r>
        <w:t>saab a</w:t>
      </w:r>
      <w:bookmarkEnd w:id="79"/>
      <w:r w:rsidRPr="004775D3">
        <w:t>lla 15-aastane alaealine, kes on Eestis sündinud või kes asub kohe pärast sündi koos vanema või vanematega püsivalt Eestisse elama, Eesti kodakondsuse naturalisatsiooni korras sünni hetkest arvates, kui tema vanemad või last üksi kasvatav vanem, keda ükski riik ei pea kehtivate seaduste alusel oma kodanikuks, on lapse sünni hetkeks elanud Eestis seaduslikult vähemalt viis aastat.</w:t>
      </w:r>
      <w:r w:rsidR="00034A2D">
        <w:t xml:space="preserve"> Seega ei saa Eesti kodakondsust </w:t>
      </w:r>
      <w:r w:rsidR="00034A2D" w:rsidRPr="00034A2D">
        <w:t>Eestis sündinud kodakondsuseta laps, k</w:t>
      </w:r>
      <w:r w:rsidR="00034A2D">
        <w:t xml:space="preserve">elle vanemad </w:t>
      </w:r>
      <w:r w:rsidR="00034A2D" w:rsidRPr="00034A2D">
        <w:t>ei ole ühegi riigi kodanikud</w:t>
      </w:r>
      <w:r w:rsidR="00B3259A">
        <w:t xml:space="preserve">, kuid </w:t>
      </w:r>
      <w:r w:rsidR="00034A2D" w:rsidRPr="00034A2D">
        <w:t xml:space="preserve">vähemalt üks </w:t>
      </w:r>
      <w:r w:rsidR="00B3259A">
        <w:t xml:space="preserve">lapse </w:t>
      </w:r>
      <w:r w:rsidR="00034A2D" w:rsidRPr="00034A2D">
        <w:t>vanematest on lapse sündimise ajaks elanud Eestis elamisloa alusel vähem kui viis aastat.</w:t>
      </w:r>
    </w:p>
    <w:p w14:paraId="3A098CAB" w14:textId="77777777" w:rsidR="00B3259A" w:rsidRDefault="00B3259A" w:rsidP="00867455">
      <w:pPr>
        <w:spacing w:line="240" w:lineRule="auto"/>
      </w:pPr>
    </w:p>
    <w:p w14:paraId="4D458546" w14:textId="0B3E0806" w:rsidR="00786842" w:rsidRDefault="00034A2D" w:rsidP="00867455">
      <w:pPr>
        <w:spacing w:line="240" w:lineRule="auto"/>
      </w:pPr>
      <w:r w:rsidRPr="00034A2D">
        <w:t>Muu</w:t>
      </w:r>
      <w:r w:rsidR="00B3259A">
        <w:t>datusega täpsustatakse sätte sõnastust</w:t>
      </w:r>
      <w:r w:rsidR="00FC6B43">
        <w:t xml:space="preserve"> selliselt</w:t>
      </w:r>
      <w:r w:rsidR="00B3259A">
        <w:t xml:space="preserve">, et edaspidi saaks </w:t>
      </w:r>
      <w:r w:rsidRPr="00034A2D">
        <w:t>automaatselt naturalisatsiooni korras Eesti kodakondsus</w:t>
      </w:r>
      <w:r w:rsidR="00B3259A">
        <w:t>e</w:t>
      </w:r>
      <w:r w:rsidRPr="00034A2D">
        <w:t xml:space="preserve"> Eestis sündinud ja siin elava</w:t>
      </w:r>
      <w:r w:rsidR="00B3259A">
        <w:t>d</w:t>
      </w:r>
      <w:r w:rsidRPr="00034A2D">
        <w:t xml:space="preserve"> la</w:t>
      </w:r>
      <w:r w:rsidR="00B3259A">
        <w:t>psed</w:t>
      </w:r>
      <w:r w:rsidRPr="00034A2D">
        <w:t>, kes ei omanda sünniga ühegi riigi kodakondsust</w:t>
      </w:r>
      <w:r w:rsidR="0022397A">
        <w:t>,</w:t>
      </w:r>
      <w:r w:rsidRPr="00034A2D">
        <w:t xml:space="preserve"> juhul kui vähemalt üks lapse vanem on elanud Eestis </w:t>
      </w:r>
      <w:r w:rsidR="00AB0334">
        <w:t xml:space="preserve">seaduslikult </w:t>
      </w:r>
      <w:r w:rsidRPr="00034A2D">
        <w:t>vähemalt viis aastat enne lapse sündi ning teine vanem elab samuti elamisloa alusel Eestis ning vanemad ei ole ühegi riigi kodanikud. Sellise muudatuse tulemuse</w:t>
      </w:r>
      <w:r w:rsidR="00FC6B43">
        <w:t xml:space="preserve">na </w:t>
      </w:r>
      <w:r w:rsidRPr="00034A2D">
        <w:t>saaks</w:t>
      </w:r>
      <w:r w:rsidR="00FC6B43">
        <w:t xml:space="preserve"> edaspidi</w:t>
      </w:r>
      <w:r w:rsidRPr="00034A2D">
        <w:t xml:space="preserve"> kodakondsuse Eestis sündinud laps, kes kehtiva regulatsiooni kohaselt jääks kodakondsuseta üksnes seetõttu, et üks tema vanematest on Eestis elanud vähem kui viis aastat.</w:t>
      </w:r>
    </w:p>
    <w:p w14:paraId="4A83DFAB" w14:textId="77777777" w:rsidR="004775D3" w:rsidRDefault="004775D3" w:rsidP="00867455">
      <w:pPr>
        <w:spacing w:line="240" w:lineRule="auto"/>
        <w:rPr>
          <w:rFonts w:eastAsia="Calibri" w:cs="Times New Roman"/>
          <w:szCs w:val="24"/>
        </w:rPr>
      </w:pPr>
    </w:p>
    <w:p w14:paraId="3ACC29B8" w14:textId="77777777" w:rsidR="0022397A" w:rsidRPr="00853B2E" w:rsidRDefault="0022397A" w:rsidP="00867455">
      <w:pPr>
        <w:spacing w:line="240" w:lineRule="auto"/>
      </w:pPr>
      <w:bookmarkStart w:id="80" w:name="_Hlk208997202"/>
      <w:r>
        <w:rPr>
          <w:b/>
          <w:bCs/>
        </w:rPr>
        <w:t xml:space="preserve">Eelnõu § 1 punktiga 5 </w:t>
      </w:r>
      <w:r>
        <w:t xml:space="preserve">täiendatakse </w:t>
      </w:r>
      <w:proofErr w:type="spellStart"/>
      <w:r>
        <w:t>KodS</w:t>
      </w:r>
      <w:proofErr w:type="spellEnd"/>
      <w:r>
        <w:t xml:space="preserve">-i § </w:t>
      </w:r>
      <w:r>
        <w:rPr>
          <w:rFonts w:eastAsia="Calibri" w:cs="Times New Roman"/>
          <w:szCs w:val="24"/>
        </w:rPr>
        <w:t xml:space="preserve">13 </w:t>
      </w:r>
      <w:r w:rsidRPr="00321FA6">
        <w:rPr>
          <w:rFonts w:eastAsia="Calibri" w:cs="Times New Roman"/>
          <w:szCs w:val="24"/>
        </w:rPr>
        <w:t>lõi</w:t>
      </w:r>
      <w:r>
        <w:rPr>
          <w:rFonts w:eastAsia="Calibri" w:cs="Times New Roman"/>
          <w:szCs w:val="24"/>
        </w:rPr>
        <w:t>kega 4</w:t>
      </w:r>
      <w:bookmarkEnd w:id="80"/>
      <w:r>
        <w:rPr>
          <w:rFonts w:eastAsia="Calibri" w:cs="Times New Roman"/>
          <w:szCs w:val="24"/>
          <w:vertAlign w:val="superscript"/>
        </w:rPr>
        <w:t>3</w:t>
      </w:r>
      <w:r>
        <w:rPr>
          <w:rFonts w:eastAsia="Calibri" w:cs="Times New Roman"/>
          <w:szCs w:val="24"/>
        </w:rPr>
        <w:t xml:space="preserve">. </w:t>
      </w:r>
      <w:proofErr w:type="spellStart"/>
      <w:r>
        <w:rPr>
          <w:rFonts w:eastAsia="Calibri" w:cs="Times New Roman"/>
          <w:szCs w:val="24"/>
        </w:rPr>
        <w:t>KodS</w:t>
      </w:r>
      <w:proofErr w:type="spellEnd"/>
      <w:r>
        <w:rPr>
          <w:rFonts w:eastAsia="Calibri" w:cs="Times New Roman"/>
          <w:szCs w:val="24"/>
        </w:rPr>
        <w:t>-i §-s 13 on sätestatud Eesti kodakondsuse saamine alaealisena. Sätte kohaselt saab edaspidi naturalisatsiooni korras Eesti kodakondsuse a</w:t>
      </w:r>
      <w:r w:rsidRPr="00853B2E">
        <w:t>lla 15-aastane alaealine, kes on sündinud Eestis või kes asub kohe pärast sündi koos vanema või vanematega püsivalt Eestisse elama ja elab püsivalt Eestis, kui</w:t>
      </w:r>
      <w:r>
        <w:t xml:space="preserve"> seda</w:t>
      </w:r>
      <w:r w:rsidRPr="00853B2E">
        <w:t>:</w:t>
      </w:r>
    </w:p>
    <w:p w14:paraId="45693A74" w14:textId="77777777" w:rsidR="0022397A" w:rsidRPr="00853B2E" w:rsidRDefault="0022397A" w:rsidP="00867455">
      <w:pPr>
        <w:spacing w:line="240" w:lineRule="auto"/>
      </w:pPr>
      <w:r w:rsidRPr="00853B2E">
        <w:t>1) taotlevad temale vanemad, kes sooviavalduse esitamise hetkeks on elanud Eestis seaduslikult vähemalt viis aastat ja keda ükski riik ei pea kehtivate seaduste alusel oma kodanikuks;</w:t>
      </w:r>
    </w:p>
    <w:p w14:paraId="70F46056" w14:textId="77777777" w:rsidR="0022397A" w:rsidRPr="00B3259A" w:rsidRDefault="0022397A" w:rsidP="00867455">
      <w:pPr>
        <w:spacing w:line="240" w:lineRule="auto"/>
        <w:rPr>
          <w:rFonts w:eastAsia="Calibri" w:cs="Times New Roman"/>
          <w:szCs w:val="24"/>
        </w:rPr>
      </w:pPr>
      <w:r w:rsidRPr="00853B2E">
        <w:t xml:space="preserve">2) taotleb </w:t>
      </w:r>
      <w:r>
        <w:t xml:space="preserve">lapsele </w:t>
      </w:r>
      <w:r w:rsidRPr="00853B2E">
        <w:t>teda üksi kasvatav vanem, kes sooviavalduse esitamise hetkeks on elanud Eestis seaduslikult vähemalt viis aastat ja keda ükski riik ei pea kehtivate seaduste alusel oma kodanikuks.</w:t>
      </w:r>
    </w:p>
    <w:p w14:paraId="6A20A82B" w14:textId="77777777" w:rsidR="0022397A" w:rsidRPr="005E25A9" w:rsidRDefault="0022397A" w:rsidP="00867455">
      <w:pPr>
        <w:spacing w:line="240" w:lineRule="auto"/>
        <w:rPr>
          <w:rFonts w:cs="Times New Roman"/>
          <w:szCs w:val="24"/>
          <w:highlight w:val="yellow"/>
        </w:rPr>
      </w:pPr>
      <w:bookmarkStart w:id="81" w:name="_Hlk211860483"/>
    </w:p>
    <w:p w14:paraId="01E06D3D" w14:textId="77777777" w:rsidR="0022397A" w:rsidRDefault="0022397A" w:rsidP="00867455">
      <w:pPr>
        <w:spacing w:line="240" w:lineRule="auto"/>
        <w:rPr>
          <w:rFonts w:cs="Times New Roman"/>
          <w:szCs w:val="24"/>
        </w:rPr>
      </w:pPr>
      <w:r>
        <w:rPr>
          <w:rFonts w:cs="Times New Roman"/>
          <w:szCs w:val="24"/>
        </w:rPr>
        <w:t>Muudatuse tulemusena</w:t>
      </w:r>
      <w:r w:rsidRPr="005E25A9">
        <w:rPr>
          <w:rFonts w:cs="Times New Roman"/>
          <w:szCs w:val="24"/>
        </w:rPr>
        <w:t xml:space="preserve"> </w:t>
      </w:r>
      <w:r>
        <w:rPr>
          <w:rFonts w:cs="Times New Roman"/>
          <w:szCs w:val="24"/>
        </w:rPr>
        <w:t>on</w:t>
      </w:r>
      <w:r w:rsidRPr="005E25A9">
        <w:rPr>
          <w:rFonts w:cs="Times New Roman"/>
          <w:szCs w:val="24"/>
        </w:rPr>
        <w:t xml:space="preserve"> Eestis sündinud kodakondsuseta lapsel võimalik saada Eesti kodakondsus, kui tema vanem</w:t>
      </w:r>
      <w:r>
        <w:rPr>
          <w:rFonts w:cs="Times New Roman"/>
          <w:szCs w:val="24"/>
        </w:rPr>
        <w:t>(</w:t>
      </w:r>
      <w:proofErr w:type="spellStart"/>
      <w:r w:rsidRPr="005E25A9">
        <w:rPr>
          <w:rFonts w:cs="Times New Roman"/>
          <w:szCs w:val="24"/>
        </w:rPr>
        <w:t>ad</w:t>
      </w:r>
      <w:proofErr w:type="spellEnd"/>
      <w:r>
        <w:rPr>
          <w:rFonts w:cs="Times New Roman"/>
          <w:szCs w:val="24"/>
        </w:rPr>
        <w:t>)</w:t>
      </w:r>
      <w:r w:rsidRPr="005E25A9">
        <w:rPr>
          <w:rFonts w:cs="Times New Roman"/>
          <w:szCs w:val="24"/>
        </w:rPr>
        <w:t xml:space="preserve"> ei ole ühegi riigi kodanik</w:t>
      </w:r>
      <w:r>
        <w:rPr>
          <w:rFonts w:cs="Times New Roman"/>
          <w:szCs w:val="24"/>
        </w:rPr>
        <w:t>(</w:t>
      </w:r>
      <w:proofErr w:type="spellStart"/>
      <w:r w:rsidRPr="005E25A9">
        <w:rPr>
          <w:rFonts w:cs="Times New Roman"/>
          <w:szCs w:val="24"/>
        </w:rPr>
        <w:t>ud</w:t>
      </w:r>
      <w:proofErr w:type="spellEnd"/>
      <w:r>
        <w:rPr>
          <w:rFonts w:cs="Times New Roman"/>
          <w:szCs w:val="24"/>
        </w:rPr>
        <w:t>)</w:t>
      </w:r>
      <w:r w:rsidRPr="005E25A9">
        <w:rPr>
          <w:rFonts w:cs="Times New Roman"/>
          <w:szCs w:val="24"/>
        </w:rPr>
        <w:t xml:space="preserve">, aga </w:t>
      </w:r>
      <w:r>
        <w:rPr>
          <w:rFonts w:cs="Times New Roman"/>
          <w:szCs w:val="24"/>
        </w:rPr>
        <w:t>vanemad või last üksi kasvatav vanem</w:t>
      </w:r>
      <w:r w:rsidRPr="005E25A9">
        <w:rPr>
          <w:rFonts w:cs="Times New Roman"/>
          <w:szCs w:val="24"/>
        </w:rPr>
        <w:t xml:space="preserve"> on elanud Eestis elamisloa alusel enne lapse sündi vähem kui viis aastat.</w:t>
      </w:r>
      <w:r>
        <w:rPr>
          <w:rFonts w:cs="Times New Roman"/>
          <w:szCs w:val="24"/>
        </w:rPr>
        <w:t xml:space="preserve"> Viie aasta pikkuse elamise nõude täitmise ja lapsele kodakondsuse taotluse esitamisega on välja selgitatud ka vanema(te) soov siduda nii enda kui ka oma lapse tulevik Eesti riigiga.</w:t>
      </w:r>
    </w:p>
    <w:p w14:paraId="19CB7B0E" w14:textId="77777777" w:rsidR="0022397A" w:rsidRPr="005E25A9" w:rsidRDefault="0022397A" w:rsidP="00867455">
      <w:pPr>
        <w:spacing w:line="240" w:lineRule="auto"/>
        <w:rPr>
          <w:rFonts w:cs="Times New Roman"/>
          <w:szCs w:val="24"/>
        </w:rPr>
      </w:pPr>
    </w:p>
    <w:p w14:paraId="2E3C7CEA" w14:textId="77777777" w:rsidR="0022397A" w:rsidRDefault="0022397A" w:rsidP="00867455">
      <w:pPr>
        <w:spacing w:line="240" w:lineRule="auto"/>
        <w:rPr>
          <w:rFonts w:cs="Times New Roman"/>
          <w:szCs w:val="24"/>
        </w:rPr>
      </w:pPr>
      <w:r>
        <w:rPr>
          <w:rFonts w:cs="Times New Roman"/>
          <w:szCs w:val="24"/>
        </w:rPr>
        <w:t xml:space="preserve">Kehtiva </w:t>
      </w:r>
      <w:proofErr w:type="spellStart"/>
      <w:r>
        <w:rPr>
          <w:rFonts w:cs="Times New Roman"/>
          <w:szCs w:val="24"/>
        </w:rPr>
        <w:t>KodS</w:t>
      </w:r>
      <w:proofErr w:type="spellEnd"/>
      <w:r>
        <w:rPr>
          <w:rFonts w:cs="Times New Roman"/>
          <w:szCs w:val="24"/>
        </w:rPr>
        <w:t>-i</w:t>
      </w:r>
      <w:r w:rsidRPr="005E25A9">
        <w:rPr>
          <w:rFonts w:cs="Times New Roman"/>
          <w:szCs w:val="24"/>
        </w:rPr>
        <w:t xml:space="preserve"> kohaselt ei ole sellises olukorras kodakondsuseta lapsel võimalik Eesti kodakondsust saada ka pärast seda, kui ka tema vanema</w:t>
      </w:r>
      <w:r>
        <w:rPr>
          <w:rFonts w:cs="Times New Roman"/>
          <w:szCs w:val="24"/>
        </w:rPr>
        <w:t>(te)</w:t>
      </w:r>
      <w:r w:rsidRPr="005E25A9">
        <w:rPr>
          <w:rFonts w:cs="Times New Roman"/>
          <w:szCs w:val="24"/>
        </w:rPr>
        <w:t>l on täitunud Eestis elamisloa alusel viis aastat elamist, sest k</w:t>
      </w:r>
      <w:r>
        <w:rPr>
          <w:rFonts w:cs="Times New Roman"/>
          <w:szCs w:val="24"/>
        </w:rPr>
        <w:t xml:space="preserve">ehtivas </w:t>
      </w:r>
      <w:proofErr w:type="spellStart"/>
      <w:r>
        <w:rPr>
          <w:rFonts w:cs="Times New Roman"/>
          <w:szCs w:val="24"/>
        </w:rPr>
        <w:t>KodS-is</w:t>
      </w:r>
      <w:proofErr w:type="spellEnd"/>
      <w:r>
        <w:rPr>
          <w:rFonts w:cs="Times New Roman"/>
          <w:szCs w:val="24"/>
        </w:rPr>
        <w:t xml:space="preserve"> on ette</w:t>
      </w:r>
      <w:r w:rsidRPr="005E25A9">
        <w:rPr>
          <w:rFonts w:cs="Times New Roman"/>
          <w:szCs w:val="24"/>
        </w:rPr>
        <w:t xml:space="preserve"> nä</w:t>
      </w:r>
      <w:r>
        <w:rPr>
          <w:rFonts w:cs="Times New Roman"/>
          <w:szCs w:val="24"/>
        </w:rPr>
        <w:t>htud</w:t>
      </w:r>
      <w:r w:rsidRPr="005E25A9">
        <w:rPr>
          <w:rFonts w:cs="Times New Roman"/>
          <w:szCs w:val="24"/>
        </w:rPr>
        <w:t xml:space="preserve"> võimalus anda kodakondsuseta lapsele lihtsustatud korras Eesti kodakondsus ainult kohe pärast tema sündi. </w:t>
      </w:r>
      <w:r>
        <w:rPr>
          <w:rFonts w:cs="Times New Roman"/>
          <w:szCs w:val="24"/>
        </w:rPr>
        <w:t>Õiguskantsler leidis oma 14. veebruari 2025. aasta märgukirjas nr 7-4/230561/2501061 põhiseaduskomisjonile, et s</w:t>
      </w:r>
      <w:r w:rsidRPr="005E25A9">
        <w:rPr>
          <w:rFonts w:cs="Times New Roman"/>
          <w:szCs w:val="24"/>
        </w:rPr>
        <w:t>elline olukord piirab põhjendamatult lapse õigusi. Riik peab tagama, et Eestis sündinud laps, kes ei omanda sünniga ühegi riigi kodakondsust, ei jääks kodakondsuseta. Pole mõistlikku põhjust, miks osa lapsi jäetakse kodakondsuseta, kuigi nad on Eestis sündinud, saavad Eesti elamisloa ja on oma vanemate kaudu Eesti riigiga seotud.</w:t>
      </w:r>
    </w:p>
    <w:bookmarkEnd w:id="81"/>
    <w:p w14:paraId="6190E9A8" w14:textId="77777777" w:rsidR="0022397A" w:rsidRDefault="0022397A" w:rsidP="00867455">
      <w:pPr>
        <w:spacing w:line="240" w:lineRule="auto"/>
        <w:rPr>
          <w:rFonts w:cs="Times New Roman"/>
          <w:szCs w:val="24"/>
        </w:rPr>
      </w:pPr>
    </w:p>
    <w:p w14:paraId="0F60CB45" w14:textId="77777777" w:rsidR="0022397A" w:rsidRDefault="0022397A" w:rsidP="00867455">
      <w:pPr>
        <w:spacing w:line="240" w:lineRule="auto"/>
      </w:pPr>
      <w:bookmarkStart w:id="82" w:name="_Hlk211861350"/>
      <w:r>
        <w:rPr>
          <w:b/>
          <w:bCs/>
        </w:rPr>
        <w:t xml:space="preserve">Eelnõu § 1 punktiga 6 </w:t>
      </w:r>
      <w:r>
        <w:t xml:space="preserve">täiendatakse </w:t>
      </w:r>
      <w:bookmarkEnd w:id="82"/>
      <w:proofErr w:type="spellStart"/>
      <w:r>
        <w:t>KodS</w:t>
      </w:r>
      <w:proofErr w:type="spellEnd"/>
      <w:r>
        <w:t xml:space="preserve">-i § 20 lõikega 4, mille kohaselt </w:t>
      </w:r>
      <w:r w:rsidRPr="00B3259A">
        <w:t>kohaldatakse kodakondsuse taotluse esitamise ajal kehtinud õigusnorme</w:t>
      </w:r>
      <w:r>
        <w:t>, k</w:t>
      </w:r>
      <w:r w:rsidRPr="00B3259A">
        <w:t>ui õigusnormid või faktilised asjaolud muutuvad kodakondsuse taotluse menetluse ajal.</w:t>
      </w:r>
      <w:r>
        <w:t xml:space="preserve"> Näiteks k</w:t>
      </w:r>
      <w:r w:rsidRPr="00B3259A">
        <w:t>ui kodakondsuse taotluse esitanud alaealine saab kodakondsuse taotluse menetluse ajal 18-aastaseks, loetakse, et ta on kodakondsuse saanud alaealisena.</w:t>
      </w:r>
      <w:r>
        <w:t xml:space="preserve"> Muudatus tehakse õigusselguse huvides. </w:t>
      </w:r>
      <w:r w:rsidRPr="001D5D1F">
        <w:t>Selgemat regulatsiooni vajab olukord, kui kodakondsuse saamise taotlus on esitatud enne taotleja 18</w:t>
      </w:r>
      <w:r>
        <w:noBreakHyphen/>
      </w:r>
      <w:r w:rsidRPr="001D5D1F">
        <w:t xml:space="preserve">aastaseks saamist. Sellisel juhul laieneb taotlejale </w:t>
      </w:r>
      <w:proofErr w:type="spellStart"/>
      <w:r w:rsidRPr="001D5D1F">
        <w:t>KodS</w:t>
      </w:r>
      <w:proofErr w:type="spellEnd"/>
      <w:r w:rsidRPr="001D5D1F">
        <w:t>-i § 3 lõikes 1 sätestatud topeltkodakondsuse omamise luba kuni tema 21-aastaseks saamiseni ka juhul, kui ta saab kodakondsuse taotluse menetluse ajal 18-aastaseks. Selliseid isikuid on aastas umbes 20–30.</w:t>
      </w:r>
    </w:p>
    <w:p w14:paraId="0F62C580" w14:textId="77777777" w:rsidR="0022397A" w:rsidRDefault="0022397A" w:rsidP="00867455">
      <w:pPr>
        <w:spacing w:line="240" w:lineRule="auto"/>
        <w:rPr>
          <w:rFonts w:cs="Times New Roman"/>
          <w:szCs w:val="24"/>
        </w:rPr>
      </w:pPr>
    </w:p>
    <w:p w14:paraId="5B3F7226" w14:textId="214CB747" w:rsidR="0022397A" w:rsidRDefault="0022397A" w:rsidP="00867455">
      <w:pPr>
        <w:spacing w:line="240" w:lineRule="auto"/>
        <w:rPr>
          <w:rFonts w:eastAsia="Calibri" w:cs="Times New Roman"/>
          <w:szCs w:val="24"/>
        </w:rPr>
      </w:pPr>
      <w:r>
        <w:rPr>
          <w:b/>
          <w:bCs/>
        </w:rPr>
        <w:t xml:space="preserve">Eelnõu § 1 punktiga 7 </w:t>
      </w:r>
      <w:r>
        <w:t xml:space="preserve">jäetakse </w:t>
      </w:r>
      <w:proofErr w:type="spellStart"/>
      <w:r>
        <w:t>KodS</w:t>
      </w:r>
      <w:proofErr w:type="spellEnd"/>
      <w:r>
        <w:t xml:space="preserve">-i § 24 lõikest 1 </w:t>
      </w:r>
      <w:r>
        <w:rPr>
          <w:rFonts w:eastAsia="Calibri" w:cs="Times New Roman"/>
          <w:szCs w:val="24"/>
        </w:rPr>
        <w:t>välja tekstiosa „</w:t>
      </w:r>
      <w:r w:rsidRPr="002D7C3C">
        <w:rPr>
          <w:rFonts w:eastAsia="Calibri" w:cs="Times New Roman"/>
          <w:szCs w:val="24"/>
        </w:rPr>
        <w:t>või Eesti välisesindusele, kui isik elab püsivalt välisriigis</w:t>
      </w:r>
      <w:r>
        <w:rPr>
          <w:rFonts w:eastAsia="Calibri" w:cs="Times New Roman"/>
          <w:szCs w:val="24"/>
        </w:rPr>
        <w:t xml:space="preserve">“. </w:t>
      </w:r>
      <w:proofErr w:type="spellStart"/>
      <w:r>
        <w:rPr>
          <w:rFonts w:eastAsia="Calibri" w:cs="Times New Roman"/>
          <w:szCs w:val="24"/>
        </w:rPr>
        <w:t>KodS</w:t>
      </w:r>
      <w:proofErr w:type="spellEnd"/>
      <w:r>
        <w:rPr>
          <w:rFonts w:eastAsia="Calibri" w:cs="Times New Roman"/>
          <w:szCs w:val="24"/>
        </w:rPr>
        <w:t>-i § 24 lõike 1 kohaselt esitatakse d</w:t>
      </w:r>
      <w:r w:rsidRPr="004A3FBE">
        <w:rPr>
          <w:rFonts w:eastAsia="Calibri" w:cs="Times New Roman"/>
          <w:szCs w:val="24"/>
        </w:rPr>
        <w:t xml:space="preserve">okumendid Eesti kodakondsusest vabastamiseks Vabariigi Valitsuse poolt volitatud valitsusasutusele või Eesti välisesindusele, kui isik elab püsivalt välisriigis. </w:t>
      </w:r>
      <w:bookmarkStart w:id="83" w:name="_Hlk213241420"/>
      <w:r w:rsidRPr="004A3FBE">
        <w:rPr>
          <w:rFonts w:eastAsia="Calibri" w:cs="Times New Roman"/>
          <w:szCs w:val="24"/>
        </w:rPr>
        <w:t>Välisministeeriumi kavandatava konsulaarseaduse muudatusega</w:t>
      </w:r>
      <w:r w:rsidRPr="004A3FBE">
        <w:rPr>
          <w:rFonts w:eastAsia="Calibri" w:cs="Times New Roman"/>
          <w:szCs w:val="24"/>
          <w:vertAlign w:val="superscript"/>
        </w:rPr>
        <w:footnoteReference w:id="13"/>
      </w:r>
      <w:r w:rsidRPr="004A3FBE">
        <w:rPr>
          <w:rFonts w:eastAsia="Calibri" w:cs="Times New Roman"/>
          <w:szCs w:val="24"/>
        </w:rPr>
        <w:t xml:space="preserve"> soovitakse lõpetada Eesti kodakondsusest vabastamise taotlus</w:t>
      </w:r>
      <w:r>
        <w:rPr>
          <w:rFonts w:eastAsia="Calibri" w:cs="Times New Roman"/>
          <w:szCs w:val="24"/>
        </w:rPr>
        <w:t>t</w:t>
      </w:r>
      <w:r w:rsidRPr="004A3FBE">
        <w:rPr>
          <w:rFonts w:eastAsia="Calibri" w:cs="Times New Roman"/>
          <w:szCs w:val="24"/>
        </w:rPr>
        <w:t>e vastuvõtmine Eesti välisesindus</w:t>
      </w:r>
      <w:r>
        <w:rPr>
          <w:rFonts w:eastAsia="Calibri" w:cs="Times New Roman"/>
          <w:szCs w:val="24"/>
        </w:rPr>
        <w:t>t</w:t>
      </w:r>
      <w:r w:rsidRPr="004A3FBE">
        <w:rPr>
          <w:rFonts w:eastAsia="Calibri" w:cs="Times New Roman"/>
          <w:szCs w:val="24"/>
        </w:rPr>
        <w:t>es.</w:t>
      </w:r>
      <w:bookmarkEnd w:id="83"/>
      <w:r w:rsidRPr="004A3FBE">
        <w:rPr>
          <w:rFonts w:eastAsia="Calibri" w:cs="Times New Roman"/>
          <w:szCs w:val="24"/>
        </w:rPr>
        <w:t xml:space="preserve"> Kui teenuse osutamine lõpetatakse, ei saa kehtima jääda säte, mis seda võimaldab. Edaspidi jääb Eesti kodakondsusest vabastamise taotlus</w:t>
      </w:r>
      <w:r>
        <w:rPr>
          <w:rFonts w:eastAsia="Calibri" w:cs="Times New Roman"/>
          <w:szCs w:val="24"/>
        </w:rPr>
        <w:t>i</w:t>
      </w:r>
      <w:r w:rsidRPr="004A3FBE">
        <w:rPr>
          <w:rFonts w:eastAsia="Calibri" w:cs="Times New Roman"/>
          <w:szCs w:val="24"/>
        </w:rPr>
        <w:t xml:space="preserve"> vastu võtvaks asutuseks üksnes P</w:t>
      </w:r>
      <w:r>
        <w:rPr>
          <w:rFonts w:eastAsia="Calibri" w:cs="Times New Roman"/>
          <w:szCs w:val="24"/>
        </w:rPr>
        <w:t>PA</w:t>
      </w:r>
      <w:r w:rsidRPr="004A3FBE">
        <w:rPr>
          <w:rFonts w:eastAsia="Calibri" w:cs="Times New Roman"/>
          <w:szCs w:val="24"/>
        </w:rPr>
        <w:t>.</w:t>
      </w:r>
      <w:r w:rsidR="004F0314">
        <w:rPr>
          <w:rFonts w:eastAsia="Calibri" w:cs="Times New Roman"/>
          <w:szCs w:val="24"/>
        </w:rPr>
        <w:t xml:space="preserve"> Inimesed saavad edaspidi esitada kodakondsuse vabastamise taotlusi posti või e-posti teel </w:t>
      </w:r>
      <w:proofErr w:type="spellStart"/>
      <w:r w:rsidR="004F0314">
        <w:rPr>
          <w:rFonts w:eastAsia="Calibri" w:cs="Times New Roman"/>
          <w:szCs w:val="24"/>
        </w:rPr>
        <w:t>PPA-le</w:t>
      </w:r>
      <w:proofErr w:type="spellEnd"/>
      <w:r w:rsidR="004F0314">
        <w:rPr>
          <w:rFonts w:eastAsia="Calibri" w:cs="Times New Roman"/>
          <w:szCs w:val="24"/>
        </w:rPr>
        <w:t xml:space="preserve">. Välisministeerium ei menetle neid taotlusi, vaid edastab need </w:t>
      </w:r>
      <w:proofErr w:type="spellStart"/>
      <w:r w:rsidR="004F0314">
        <w:rPr>
          <w:rFonts w:eastAsia="Calibri" w:cs="Times New Roman"/>
          <w:szCs w:val="24"/>
        </w:rPr>
        <w:t>PPA-le</w:t>
      </w:r>
      <w:proofErr w:type="spellEnd"/>
      <w:r w:rsidR="004F0314">
        <w:rPr>
          <w:rFonts w:eastAsia="Calibri" w:cs="Times New Roman"/>
          <w:szCs w:val="24"/>
        </w:rPr>
        <w:t>. Kuna taotlusi saab esitada ka muul viisil, puudub vajadus, et välisesindused neid vastu võtaksid.</w:t>
      </w:r>
    </w:p>
    <w:p w14:paraId="2C0B13EB" w14:textId="77777777" w:rsidR="0022397A" w:rsidRDefault="0022397A" w:rsidP="00867455">
      <w:pPr>
        <w:spacing w:line="240" w:lineRule="auto"/>
        <w:rPr>
          <w:rFonts w:eastAsia="Calibri" w:cs="Times New Roman"/>
          <w:szCs w:val="24"/>
        </w:rPr>
      </w:pPr>
    </w:p>
    <w:p w14:paraId="4007D85E" w14:textId="77777777" w:rsidR="0022397A" w:rsidRDefault="0022397A" w:rsidP="00867455">
      <w:pPr>
        <w:spacing w:line="240" w:lineRule="auto"/>
        <w:rPr>
          <w:rFonts w:cs="Times New Roman"/>
          <w:szCs w:val="24"/>
        </w:rPr>
      </w:pPr>
      <w:r>
        <w:rPr>
          <w:b/>
          <w:bCs/>
        </w:rPr>
        <w:t xml:space="preserve">Eelnõu § 1 punktiga 8 </w:t>
      </w:r>
      <w:r>
        <w:t xml:space="preserve">tunnistatakse kehtetuks </w:t>
      </w:r>
      <w:proofErr w:type="spellStart"/>
      <w:r>
        <w:t>KodS</w:t>
      </w:r>
      <w:proofErr w:type="spellEnd"/>
      <w:r>
        <w:t xml:space="preserve">-i § </w:t>
      </w:r>
      <w:bookmarkStart w:id="85" w:name="_Hlk144148513"/>
      <w:r>
        <w:rPr>
          <w:rFonts w:eastAsia="Calibri" w:cs="Times New Roman"/>
          <w:szCs w:val="24"/>
        </w:rPr>
        <w:t>28</w:t>
      </w:r>
      <w:bookmarkEnd w:id="85"/>
      <w:r w:rsidRPr="00321FA6">
        <w:rPr>
          <w:rFonts w:eastAsia="Calibri" w:cs="Times New Roman"/>
          <w:szCs w:val="24"/>
        </w:rPr>
        <w:t xml:space="preserve"> lõi</w:t>
      </w:r>
      <w:r>
        <w:rPr>
          <w:rFonts w:eastAsia="Calibri" w:cs="Times New Roman"/>
          <w:szCs w:val="24"/>
        </w:rPr>
        <w:t xml:space="preserve">ke 1 punkt 5 ja lõige 4. </w:t>
      </w:r>
      <w:proofErr w:type="spellStart"/>
      <w:r w:rsidRPr="008C3199">
        <w:rPr>
          <w:rFonts w:eastAsia="Calibri" w:cs="Times New Roman"/>
          <w:szCs w:val="24"/>
        </w:rPr>
        <w:t>KodS</w:t>
      </w:r>
      <w:proofErr w:type="spellEnd"/>
      <w:r w:rsidRPr="008C3199">
        <w:rPr>
          <w:rFonts w:eastAsia="Calibri" w:cs="Times New Roman"/>
          <w:szCs w:val="24"/>
        </w:rPr>
        <w:t>-i § 28 lõike 1 punkti 5</w:t>
      </w:r>
      <w:r>
        <w:rPr>
          <w:rFonts w:eastAsia="Calibri" w:cs="Times New Roman"/>
          <w:szCs w:val="24"/>
        </w:rPr>
        <w:t xml:space="preserve"> kohaselt võetakse </w:t>
      </w:r>
      <w:r w:rsidRPr="004A3FBE">
        <w:rPr>
          <w:rFonts w:eastAsia="Calibri" w:cs="Times New Roman"/>
          <w:szCs w:val="24"/>
        </w:rPr>
        <w:t>Eesti kodakondsus ära Vabariigi Valitsuse korraldusega isikult, kes on</w:t>
      </w:r>
      <w:bookmarkStart w:id="86" w:name="para28lg1p1"/>
      <w:r>
        <w:rPr>
          <w:rFonts w:eastAsia="Calibri" w:cs="Times New Roman"/>
          <w:szCs w:val="24"/>
        </w:rPr>
        <w:t xml:space="preserve"> </w:t>
      </w:r>
      <w:bookmarkEnd w:id="86"/>
      <w:r w:rsidRPr="004A3FBE">
        <w:rPr>
          <w:rFonts w:eastAsia="Calibri" w:cs="Times New Roman"/>
          <w:szCs w:val="24"/>
        </w:rPr>
        <w:t>mõne muu riigi kodakondsuses, kuid ei ole vabastatud Eesti kodakondsusest.</w:t>
      </w:r>
      <w:r>
        <w:rPr>
          <w:rFonts w:eastAsia="Calibri" w:cs="Times New Roman"/>
          <w:szCs w:val="24"/>
        </w:rPr>
        <w:t xml:space="preserve"> </w:t>
      </w:r>
      <w:proofErr w:type="spellStart"/>
      <w:r>
        <w:rPr>
          <w:rFonts w:eastAsia="Calibri" w:cs="Times New Roman"/>
          <w:szCs w:val="24"/>
        </w:rPr>
        <w:t>KodS</w:t>
      </w:r>
      <w:proofErr w:type="spellEnd"/>
      <w:r>
        <w:rPr>
          <w:rFonts w:eastAsia="Calibri" w:cs="Times New Roman"/>
          <w:szCs w:val="24"/>
        </w:rPr>
        <w:t>-i</w:t>
      </w:r>
      <w:r w:rsidRPr="004A3FBE">
        <w:rPr>
          <w:rFonts w:eastAsia="Calibri" w:cs="Times New Roman"/>
          <w:szCs w:val="24"/>
        </w:rPr>
        <w:t xml:space="preserve"> § 29 lõike 1 kohaselt loetakse isik Vabariigi Valitsuse volitatud valitsusasutuse poolt Eesti kodakondsuse kaotanuks mõne muu riigi kodakondsuse vastuvõtmise või Eesti kodakondsusest loobumisega mõne muu riigi kodakondsuse kasuks. Mõlemal juhul kohaldatakse sätet isiku suhtes, kes on saanud Eesti kodakondsuse alaealisena, arvestades </w:t>
      </w:r>
      <w:proofErr w:type="spellStart"/>
      <w:r w:rsidRPr="004A3FBE">
        <w:rPr>
          <w:rFonts w:eastAsia="Calibri" w:cs="Times New Roman"/>
          <w:szCs w:val="24"/>
        </w:rPr>
        <w:t>KodS</w:t>
      </w:r>
      <w:proofErr w:type="spellEnd"/>
      <w:r w:rsidRPr="004A3FBE">
        <w:rPr>
          <w:rFonts w:eastAsia="Calibri" w:cs="Times New Roman"/>
          <w:szCs w:val="24"/>
        </w:rPr>
        <w:t>-i § 3 lõikes 1 sätestatud erisust. Nimetatud sätted ei ole selgelt eristatavad, sest nende siht</w:t>
      </w:r>
      <w:r>
        <w:rPr>
          <w:rFonts w:eastAsia="Calibri" w:cs="Times New Roman"/>
          <w:szCs w:val="24"/>
        </w:rPr>
        <w:t>rühm</w:t>
      </w:r>
      <w:r w:rsidRPr="004A3FBE">
        <w:rPr>
          <w:rFonts w:eastAsia="Calibri" w:cs="Times New Roman"/>
          <w:szCs w:val="24"/>
        </w:rPr>
        <w:t xml:space="preserve"> on sarnane </w:t>
      </w:r>
      <w:r>
        <w:rPr>
          <w:rFonts w:eastAsia="Calibri" w:cs="Times New Roman"/>
          <w:szCs w:val="24"/>
        </w:rPr>
        <w:t>ja</w:t>
      </w:r>
      <w:r w:rsidRPr="004A3FBE">
        <w:rPr>
          <w:rFonts w:eastAsia="Calibri" w:cs="Times New Roman"/>
          <w:szCs w:val="24"/>
        </w:rPr>
        <w:t xml:space="preserve"> otsuse tagajärjed (inimene ei ole enam Eesti kodanik) on samad </w:t>
      </w:r>
      <w:r>
        <w:rPr>
          <w:rFonts w:eastAsia="Calibri" w:cs="Times New Roman"/>
          <w:szCs w:val="24"/>
        </w:rPr>
        <w:t>ning</w:t>
      </w:r>
      <w:r w:rsidRPr="004A3FBE">
        <w:rPr>
          <w:rFonts w:eastAsia="Calibri" w:cs="Times New Roman"/>
          <w:szCs w:val="24"/>
        </w:rPr>
        <w:t xml:space="preserve"> erinevus seisneb peamiselt otsustuse tasandis. Kuna Eesti kodanik ei või </w:t>
      </w:r>
      <w:r>
        <w:rPr>
          <w:rFonts w:eastAsia="Calibri" w:cs="Times New Roman"/>
          <w:szCs w:val="24"/>
        </w:rPr>
        <w:t xml:space="preserve">üldjuhul </w:t>
      </w:r>
      <w:r w:rsidRPr="004A3FBE">
        <w:rPr>
          <w:rFonts w:eastAsia="Calibri" w:cs="Times New Roman"/>
          <w:szCs w:val="24"/>
        </w:rPr>
        <w:t xml:space="preserve">olla samal ajal mõne muu riigi kodakondsuses, ei saa Vabariigi Valitsus ega ka Vabariigi Valitsuse volitatud valitsusasutus teha teistsugust otsust. Õigusselguse huvides on mõistlik sätestada, et mõlemal juhul loeb </w:t>
      </w:r>
      <w:bookmarkStart w:id="87" w:name="_Hlk212797123"/>
      <w:r w:rsidRPr="004A3FBE">
        <w:rPr>
          <w:rFonts w:eastAsia="Calibri" w:cs="Times New Roman"/>
          <w:szCs w:val="24"/>
        </w:rPr>
        <w:t>Vabariigi Valitsuse volitatud valitsusasutus isiku kodakondsuse kaotanuks, kuna sellise otsuse tegemine on riigi ressursse säästvam ja menetluslikult ökonoomsem kui Vabariigi Valitsuse korraldusega kodakondsuse äravõtmine.</w:t>
      </w:r>
    </w:p>
    <w:bookmarkEnd w:id="87"/>
    <w:p w14:paraId="08045842" w14:textId="77777777" w:rsidR="0022397A" w:rsidRDefault="0022397A" w:rsidP="00867455">
      <w:pPr>
        <w:spacing w:line="240" w:lineRule="auto"/>
        <w:rPr>
          <w:rFonts w:cs="Times New Roman"/>
          <w:szCs w:val="24"/>
        </w:rPr>
      </w:pPr>
    </w:p>
    <w:p w14:paraId="721AC8E3" w14:textId="29BA81BE" w:rsidR="001D5D1F" w:rsidRDefault="0022397A" w:rsidP="00867455">
      <w:pPr>
        <w:spacing w:line="240" w:lineRule="auto"/>
        <w:rPr>
          <w:rFonts w:cs="Times New Roman"/>
          <w:szCs w:val="24"/>
        </w:rPr>
      </w:pPr>
      <w:proofErr w:type="spellStart"/>
      <w:r>
        <w:rPr>
          <w:rFonts w:cs="Times New Roman"/>
          <w:szCs w:val="24"/>
        </w:rPr>
        <w:t>KodS</w:t>
      </w:r>
      <w:proofErr w:type="spellEnd"/>
      <w:r>
        <w:rPr>
          <w:rFonts w:cs="Times New Roman"/>
          <w:szCs w:val="24"/>
        </w:rPr>
        <w:t>-i § 28 lõike 4 kohaselt kohaldatakse i</w:t>
      </w:r>
      <w:r w:rsidRPr="001D5D1F">
        <w:rPr>
          <w:rFonts w:cs="Times New Roman"/>
          <w:szCs w:val="24"/>
        </w:rPr>
        <w:t>siku suhtes, kes on saanud Eesti kodakondsuse alaealisena, samuti k</w:t>
      </w:r>
      <w:r>
        <w:rPr>
          <w:rFonts w:cs="Times New Roman"/>
          <w:szCs w:val="24"/>
        </w:rPr>
        <w:t>õne</w:t>
      </w:r>
      <w:r w:rsidRPr="001D5D1F">
        <w:rPr>
          <w:rFonts w:cs="Times New Roman"/>
          <w:szCs w:val="24"/>
        </w:rPr>
        <w:t>soleva paragrahvi lõike</w:t>
      </w:r>
      <w:r>
        <w:rPr>
          <w:rFonts w:cs="Times New Roman"/>
          <w:szCs w:val="24"/>
        </w:rPr>
        <w:t xml:space="preserve"> 1</w:t>
      </w:r>
      <w:r w:rsidRPr="001D5D1F">
        <w:rPr>
          <w:rFonts w:cs="Times New Roman"/>
          <w:szCs w:val="24"/>
        </w:rPr>
        <w:t xml:space="preserve"> punktis 5 sätestatut, arvestades </w:t>
      </w:r>
      <w:proofErr w:type="spellStart"/>
      <w:r>
        <w:rPr>
          <w:rFonts w:cs="Times New Roman"/>
          <w:szCs w:val="24"/>
        </w:rPr>
        <w:t>KodS</w:t>
      </w:r>
      <w:proofErr w:type="spellEnd"/>
      <w:r>
        <w:rPr>
          <w:rFonts w:cs="Times New Roman"/>
          <w:szCs w:val="24"/>
        </w:rPr>
        <w:t>-i</w:t>
      </w:r>
      <w:r w:rsidRPr="001D5D1F">
        <w:rPr>
          <w:rFonts w:cs="Times New Roman"/>
          <w:szCs w:val="24"/>
        </w:rPr>
        <w:t xml:space="preserve"> §</w:t>
      </w:r>
      <w:r>
        <w:rPr>
          <w:rFonts w:cs="Times New Roman"/>
          <w:szCs w:val="24"/>
        </w:rPr>
        <w:t> </w:t>
      </w:r>
      <w:r w:rsidRPr="001D5D1F">
        <w:rPr>
          <w:rFonts w:cs="Times New Roman"/>
          <w:szCs w:val="24"/>
        </w:rPr>
        <w:t>3 lõikes</w:t>
      </w:r>
      <w:r>
        <w:rPr>
          <w:rFonts w:cs="Times New Roman"/>
          <w:szCs w:val="24"/>
        </w:rPr>
        <w:t> 1</w:t>
      </w:r>
      <w:r w:rsidRPr="001D5D1F">
        <w:rPr>
          <w:rFonts w:cs="Times New Roman"/>
          <w:szCs w:val="24"/>
        </w:rPr>
        <w:t xml:space="preserve"> sätestatud erisust.</w:t>
      </w:r>
      <w:r>
        <w:rPr>
          <w:rFonts w:cs="Times New Roman"/>
          <w:szCs w:val="24"/>
        </w:rPr>
        <w:t xml:space="preserve"> Kuna kõnesolevas sättes viidatakse kehtetuks tunnistatavale sättele, tuleb kehtetuks tunnistada ka viitav säte.</w:t>
      </w:r>
    </w:p>
    <w:p w14:paraId="489A5AB8" w14:textId="77777777" w:rsidR="0084518B" w:rsidRDefault="0084518B" w:rsidP="00867455">
      <w:pPr>
        <w:spacing w:line="240" w:lineRule="auto"/>
        <w:rPr>
          <w:rFonts w:cs="Times New Roman"/>
          <w:szCs w:val="24"/>
        </w:rPr>
      </w:pPr>
    </w:p>
    <w:p w14:paraId="13F137B7" w14:textId="1A1E91C4" w:rsidR="0084518B" w:rsidRDefault="0084518B" w:rsidP="00867455">
      <w:pPr>
        <w:spacing w:line="240" w:lineRule="auto"/>
        <w:rPr>
          <w:rFonts w:cs="Times New Roman"/>
          <w:szCs w:val="24"/>
        </w:rPr>
      </w:pPr>
      <w:r w:rsidRPr="0084518B">
        <w:rPr>
          <w:rFonts w:cs="Times New Roman"/>
          <w:b/>
          <w:bCs/>
          <w:szCs w:val="24"/>
        </w:rPr>
        <w:t>Eelnõu § 1 punktiga</w:t>
      </w:r>
      <w:r w:rsidRPr="009B3F1F">
        <w:rPr>
          <w:rFonts w:cs="Times New Roman"/>
          <w:b/>
          <w:bCs/>
          <w:szCs w:val="24"/>
        </w:rPr>
        <w:t xml:space="preserve"> 9</w:t>
      </w:r>
      <w:r>
        <w:rPr>
          <w:rFonts w:cs="Times New Roman"/>
          <w:szCs w:val="24"/>
        </w:rPr>
        <w:t xml:space="preserve"> täiendatakse </w:t>
      </w:r>
      <w:proofErr w:type="spellStart"/>
      <w:r>
        <w:rPr>
          <w:rFonts w:cs="Times New Roman"/>
          <w:szCs w:val="24"/>
        </w:rPr>
        <w:t>KodS</w:t>
      </w:r>
      <w:proofErr w:type="spellEnd"/>
      <w:r w:rsidR="009B3F1F">
        <w:rPr>
          <w:rFonts w:cs="Times New Roman"/>
          <w:szCs w:val="24"/>
        </w:rPr>
        <w:t>-i</w:t>
      </w:r>
      <w:r>
        <w:rPr>
          <w:rFonts w:cs="Times New Roman"/>
          <w:szCs w:val="24"/>
        </w:rPr>
        <w:t xml:space="preserve"> § 29 lõiget 1</w:t>
      </w:r>
      <w:r w:rsidR="000B3330">
        <w:rPr>
          <w:rFonts w:cs="Times New Roman"/>
          <w:szCs w:val="24"/>
        </w:rPr>
        <w:t xml:space="preserve"> selliselt, et Vabariigi Valitsuse volitatud valitsusasutus</w:t>
      </w:r>
      <w:r>
        <w:rPr>
          <w:rFonts w:cs="Times New Roman"/>
          <w:szCs w:val="24"/>
        </w:rPr>
        <w:t xml:space="preserve"> </w:t>
      </w:r>
      <w:r w:rsidR="000B3330" w:rsidRPr="000B3330">
        <w:rPr>
          <w:rFonts w:cs="Times New Roman"/>
          <w:szCs w:val="24"/>
        </w:rPr>
        <w:t>või</w:t>
      </w:r>
      <w:r w:rsidR="000B3330">
        <w:rPr>
          <w:rFonts w:cs="Times New Roman"/>
          <w:szCs w:val="24"/>
        </w:rPr>
        <w:t>b lugeda isiku Eesti kodakondsuse kaotanuks juhul,</w:t>
      </w:r>
      <w:r w:rsidR="000B3330" w:rsidRPr="000B3330">
        <w:rPr>
          <w:rFonts w:cs="Times New Roman"/>
          <w:szCs w:val="24"/>
        </w:rPr>
        <w:t xml:space="preserve"> kui isik on mõne muu riigi kodakondsuses, kuid ei ole vabastatud Eesti kodakondsusest</w:t>
      </w:r>
      <w:r w:rsidR="000B3330">
        <w:rPr>
          <w:rFonts w:cs="Times New Roman"/>
          <w:szCs w:val="24"/>
        </w:rPr>
        <w:t xml:space="preserve">. Muudatus on seotud eelnõu § 1 punktiga 8 tehtava muudatusega, millega nähakse ette, et </w:t>
      </w:r>
      <w:r w:rsidR="000B3330" w:rsidRPr="000B3330">
        <w:rPr>
          <w:rFonts w:cs="Times New Roman"/>
          <w:szCs w:val="24"/>
        </w:rPr>
        <w:t>Vabariigi Valitsuse volitatud valitsusasutus</w:t>
      </w:r>
      <w:r w:rsidR="000B3330">
        <w:rPr>
          <w:rFonts w:cs="Times New Roman"/>
          <w:szCs w:val="24"/>
        </w:rPr>
        <w:t xml:space="preserve"> loeb</w:t>
      </w:r>
      <w:r w:rsidR="000B3330" w:rsidRPr="000B3330">
        <w:rPr>
          <w:rFonts w:cs="Times New Roman"/>
          <w:szCs w:val="24"/>
        </w:rPr>
        <w:t xml:space="preserve"> isiku kodakondsuse kaotanuks,</w:t>
      </w:r>
      <w:r w:rsidR="000B3330">
        <w:rPr>
          <w:rFonts w:cs="Times New Roman"/>
          <w:szCs w:val="24"/>
        </w:rPr>
        <w:t xml:space="preserve"> kui ta on muu riigi kodakondsuses,</w:t>
      </w:r>
      <w:r w:rsidR="000B3330" w:rsidRPr="000B3330">
        <w:rPr>
          <w:rFonts w:cs="Times New Roman"/>
          <w:szCs w:val="24"/>
        </w:rPr>
        <w:t xml:space="preserve"> kuna sellise otsuse tegemine on riigi ressursse säästvam ja menetluslikult ökonoomsem kui Vabariigi Valitsuse korraldusega kodakondsuse äravõtmine.</w:t>
      </w:r>
    </w:p>
    <w:p w14:paraId="0B87822D" w14:textId="77777777" w:rsidR="001D5D1F" w:rsidRDefault="001D5D1F" w:rsidP="00867455">
      <w:pPr>
        <w:spacing w:line="240" w:lineRule="auto"/>
        <w:rPr>
          <w:rFonts w:cs="Times New Roman"/>
          <w:szCs w:val="24"/>
        </w:rPr>
      </w:pPr>
    </w:p>
    <w:p w14:paraId="03A85360" w14:textId="126E6BC8" w:rsidR="001D5D1F" w:rsidRDefault="001D5D1F" w:rsidP="00867455">
      <w:pPr>
        <w:spacing w:line="240" w:lineRule="auto"/>
        <w:rPr>
          <w:rFonts w:eastAsia="Times New Roman" w:cs="Times New Roman"/>
          <w:szCs w:val="24"/>
          <w:lang w:eastAsia="et-EE"/>
        </w:rPr>
      </w:pPr>
      <w:bookmarkStart w:id="88" w:name="_Hlk211861872"/>
      <w:r>
        <w:rPr>
          <w:b/>
          <w:bCs/>
        </w:rPr>
        <w:t xml:space="preserve">Eelnõu § 1 punktiga </w:t>
      </w:r>
      <w:bookmarkEnd w:id="88"/>
      <w:r w:rsidR="0084518B">
        <w:rPr>
          <w:b/>
          <w:bCs/>
        </w:rPr>
        <w:t>10</w:t>
      </w:r>
      <w:r>
        <w:rPr>
          <w:b/>
          <w:bCs/>
        </w:rPr>
        <w:t xml:space="preserve"> </w:t>
      </w:r>
      <w:r>
        <w:t>täiendatakse</w:t>
      </w:r>
      <w:r>
        <w:rPr>
          <w:rFonts w:cs="Times New Roman"/>
          <w:szCs w:val="24"/>
        </w:rPr>
        <w:t xml:space="preserve"> </w:t>
      </w:r>
      <w:proofErr w:type="spellStart"/>
      <w:r>
        <w:rPr>
          <w:rFonts w:cs="Times New Roman"/>
          <w:szCs w:val="24"/>
        </w:rPr>
        <w:t>KodS</w:t>
      </w:r>
      <w:proofErr w:type="spellEnd"/>
      <w:r>
        <w:rPr>
          <w:rFonts w:cs="Times New Roman"/>
          <w:szCs w:val="24"/>
        </w:rPr>
        <w:t xml:space="preserve">-i §-ga </w:t>
      </w:r>
      <w:r>
        <w:rPr>
          <w:rFonts w:eastAsia="Calibri" w:cs="Times New Roman"/>
          <w:szCs w:val="24"/>
        </w:rPr>
        <w:t>36</w:t>
      </w:r>
      <w:r w:rsidRPr="002D7C3C">
        <w:rPr>
          <w:rFonts w:eastAsia="Calibri" w:cs="Times New Roman"/>
          <w:szCs w:val="24"/>
          <w:vertAlign w:val="superscript"/>
        </w:rPr>
        <w:t>6</w:t>
      </w:r>
      <w:r>
        <w:rPr>
          <w:rFonts w:eastAsia="Calibri" w:cs="Times New Roman"/>
          <w:szCs w:val="24"/>
        </w:rPr>
        <w:t xml:space="preserve">. </w:t>
      </w:r>
      <w:r w:rsidR="00420F58">
        <w:rPr>
          <w:rFonts w:eastAsia="Calibri" w:cs="Times New Roman"/>
          <w:szCs w:val="24"/>
        </w:rPr>
        <w:t xml:space="preserve">Tegemist on rakendussättega, mis </w:t>
      </w:r>
      <w:r>
        <w:rPr>
          <w:rFonts w:eastAsia="Calibri" w:cs="Times New Roman"/>
          <w:szCs w:val="24"/>
        </w:rPr>
        <w:t>on seotud eelnõu § 1 punkti 5 muudatusega</w:t>
      </w:r>
      <w:r w:rsidR="00420F58">
        <w:rPr>
          <w:rFonts w:eastAsia="Calibri" w:cs="Times New Roman"/>
          <w:szCs w:val="24"/>
        </w:rPr>
        <w:t xml:space="preserve">, millega </w:t>
      </w:r>
      <w:r w:rsidR="009B3F1F">
        <w:rPr>
          <w:rFonts w:eastAsia="Calibri" w:cs="Times New Roman"/>
          <w:szCs w:val="24"/>
        </w:rPr>
        <w:t xml:space="preserve">reguleeritakse kodakondsuse saamine alaealisena. Rakendussättega </w:t>
      </w:r>
      <w:r w:rsidR="00420F58">
        <w:rPr>
          <w:rFonts w:eastAsia="Calibri" w:cs="Times New Roman"/>
          <w:szCs w:val="24"/>
        </w:rPr>
        <w:t xml:space="preserve">reguleeritakse </w:t>
      </w:r>
      <w:r w:rsidR="00420F58" w:rsidRPr="00420F58">
        <w:rPr>
          <w:rFonts w:eastAsia="Calibri" w:cs="Times New Roman"/>
          <w:szCs w:val="24"/>
        </w:rPr>
        <w:t>e</w:t>
      </w:r>
      <w:r w:rsidRPr="00420F58">
        <w:rPr>
          <w:rFonts w:eastAsia="Times New Roman" w:cs="Times New Roman"/>
          <w:szCs w:val="24"/>
          <w:lang w:eastAsia="et-EE"/>
        </w:rPr>
        <w:t>nne 2027. aasta 1. jaanuari sündinud alaealise Eesti kodakondsuse saamine</w:t>
      </w:r>
      <w:r w:rsidR="009B3F1F">
        <w:rPr>
          <w:rFonts w:eastAsia="Times New Roman" w:cs="Times New Roman"/>
          <w:szCs w:val="24"/>
          <w:lang w:eastAsia="et-EE"/>
        </w:rPr>
        <w:t xml:space="preserve">. </w:t>
      </w:r>
      <w:r w:rsidR="0022397A">
        <w:rPr>
          <w:rFonts w:eastAsia="Times New Roman" w:cs="Times New Roman"/>
          <w:szCs w:val="24"/>
          <w:lang w:eastAsia="et-EE"/>
        </w:rPr>
        <w:t>Praegu on Eestis seitse last, kellele Eesti kodakondsuse andmiseks on vaja luua vastav rakendussäte, et ka neil oleks võimalik saada Eesti kodakondsus.</w:t>
      </w:r>
    </w:p>
    <w:p w14:paraId="49C76977" w14:textId="77777777" w:rsidR="003626F9" w:rsidRDefault="003626F9" w:rsidP="00867455">
      <w:pPr>
        <w:spacing w:line="240" w:lineRule="auto"/>
        <w:rPr>
          <w:rFonts w:eastAsia="Times New Roman" w:cs="Times New Roman"/>
          <w:szCs w:val="24"/>
          <w:lang w:eastAsia="et-EE"/>
        </w:rPr>
      </w:pPr>
    </w:p>
    <w:p w14:paraId="3CAB8FB9" w14:textId="77777777" w:rsidR="0022397A" w:rsidRDefault="0022397A" w:rsidP="00867455">
      <w:pPr>
        <w:spacing w:line="240" w:lineRule="auto"/>
        <w:rPr>
          <w:rFonts w:eastAsia="Times New Roman" w:cs="Times New Roman"/>
          <w:szCs w:val="24"/>
          <w:lang w:eastAsia="et-EE"/>
        </w:rPr>
      </w:pPr>
      <w:r w:rsidRPr="003626F9">
        <w:rPr>
          <w:rFonts w:eastAsia="Times New Roman" w:cs="Times New Roman"/>
          <w:b/>
          <w:bCs/>
          <w:szCs w:val="24"/>
          <w:lang w:eastAsia="et-EE"/>
        </w:rPr>
        <w:t xml:space="preserve">Eelnõu § </w:t>
      </w:r>
      <w:r>
        <w:rPr>
          <w:rFonts w:eastAsia="Times New Roman" w:cs="Times New Roman"/>
          <w:b/>
          <w:bCs/>
          <w:szCs w:val="24"/>
          <w:lang w:eastAsia="et-EE"/>
        </w:rPr>
        <w:t>2</w:t>
      </w:r>
      <w:r w:rsidRPr="003626F9">
        <w:rPr>
          <w:rFonts w:eastAsia="Times New Roman" w:cs="Times New Roman"/>
          <w:b/>
          <w:bCs/>
          <w:szCs w:val="24"/>
          <w:lang w:eastAsia="et-EE"/>
        </w:rPr>
        <w:t xml:space="preserve"> punktiga 1</w:t>
      </w:r>
      <w:r w:rsidRPr="003626F9">
        <w:rPr>
          <w:rFonts w:eastAsia="Times New Roman" w:cs="Times New Roman"/>
          <w:szCs w:val="24"/>
          <w:lang w:eastAsia="et-EE"/>
        </w:rPr>
        <w:t xml:space="preserve"> muudetakse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 19 lõiget 1 </w:t>
      </w:r>
      <w:r>
        <w:rPr>
          <w:rFonts w:eastAsia="Times New Roman" w:cs="Times New Roman"/>
          <w:szCs w:val="24"/>
          <w:lang w:eastAsia="et-EE"/>
        </w:rPr>
        <w:t>ja</w:t>
      </w:r>
      <w:r w:rsidRPr="003626F9">
        <w:rPr>
          <w:rFonts w:eastAsia="Times New Roman" w:cs="Times New Roman"/>
          <w:szCs w:val="24"/>
          <w:lang w:eastAsia="et-EE"/>
        </w:rPr>
        <w:t xml:space="preserve"> sätestatakse, et E</w:t>
      </w:r>
      <w:r>
        <w:rPr>
          <w:rFonts w:eastAsia="Times New Roman" w:cs="Times New Roman"/>
          <w:szCs w:val="24"/>
          <w:lang w:eastAsia="et-EE"/>
        </w:rPr>
        <w:t>L-i</w:t>
      </w:r>
      <w:r w:rsidRPr="003626F9">
        <w:rPr>
          <w:rFonts w:eastAsia="Times New Roman" w:cs="Times New Roman"/>
          <w:szCs w:val="24"/>
          <w:lang w:eastAsia="et-EE"/>
        </w:rPr>
        <w:t xml:space="preserve"> kodaniku perekonnaliikmele antakse tähtajaline elamisõigus viieks aastaks. ELKS</w:t>
      </w:r>
      <w:r>
        <w:rPr>
          <w:rFonts w:eastAsia="Times New Roman" w:cs="Times New Roman"/>
          <w:szCs w:val="24"/>
          <w:lang w:eastAsia="et-EE"/>
        </w:rPr>
        <w:t>-iga on E</w:t>
      </w:r>
      <w:r w:rsidRPr="003626F9">
        <w:rPr>
          <w:rFonts w:eastAsia="Times New Roman" w:cs="Times New Roman"/>
          <w:szCs w:val="24"/>
          <w:lang w:eastAsia="et-EE"/>
        </w:rPr>
        <w:t xml:space="preserve">esti õigusesse </w:t>
      </w:r>
      <w:r>
        <w:rPr>
          <w:rFonts w:eastAsia="Times New Roman" w:cs="Times New Roman"/>
          <w:szCs w:val="24"/>
          <w:lang w:eastAsia="et-EE"/>
        </w:rPr>
        <w:t xml:space="preserve">üle võetud </w:t>
      </w:r>
      <w:r w:rsidRPr="003626F9">
        <w:rPr>
          <w:rFonts w:eastAsia="Times New Roman" w:cs="Times New Roman"/>
          <w:szCs w:val="24"/>
          <w:lang w:eastAsia="et-EE"/>
        </w:rPr>
        <w:t>direktiiv 2004/38</w:t>
      </w:r>
      <w:r>
        <w:rPr>
          <w:rFonts w:eastAsia="Times New Roman" w:cs="Times New Roman"/>
          <w:szCs w:val="24"/>
          <w:lang w:eastAsia="et-EE"/>
        </w:rPr>
        <w:t xml:space="preserve">/EÜ.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w:t>
      </w:r>
      <w:r>
        <w:rPr>
          <w:rFonts w:eastAsia="Times New Roman" w:cs="Times New Roman"/>
          <w:szCs w:val="24"/>
          <w:lang w:eastAsia="et-EE"/>
        </w:rPr>
        <w:t xml:space="preserve"> </w:t>
      </w:r>
      <w:r w:rsidRPr="003626F9">
        <w:rPr>
          <w:rFonts w:eastAsia="Times New Roman" w:cs="Times New Roman"/>
          <w:szCs w:val="24"/>
          <w:lang w:eastAsia="et-EE"/>
        </w:rPr>
        <w:t>13 kohaselt omandab E</w:t>
      </w:r>
      <w:r>
        <w:rPr>
          <w:rFonts w:eastAsia="Times New Roman" w:cs="Times New Roman"/>
          <w:szCs w:val="24"/>
          <w:lang w:eastAsia="et-EE"/>
        </w:rPr>
        <w:t>L-i</w:t>
      </w:r>
      <w:r w:rsidRPr="003626F9">
        <w:rPr>
          <w:rFonts w:eastAsia="Times New Roman" w:cs="Times New Roman"/>
          <w:szCs w:val="24"/>
          <w:lang w:eastAsia="et-EE"/>
        </w:rPr>
        <w:t xml:space="preserve"> kodanik tähtajalise elamisõiguse viieks aastaks, kui ta registreerib elukoha Eestis. Perekonnaliikmele antakse tähtajaline elamisõigus PPA otsusega kuni viieks aastaks, kuid mitte kauemaks kui E</w:t>
      </w:r>
      <w:r>
        <w:rPr>
          <w:rFonts w:eastAsia="Times New Roman" w:cs="Times New Roman"/>
          <w:szCs w:val="24"/>
          <w:lang w:eastAsia="et-EE"/>
        </w:rPr>
        <w:t>L-i</w:t>
      </w:r>
      <w:r w:rsidRPr="003626F9">
        <w:rPr>
          <w:rFonts w:eastAsia="Times New Roman" w:cs="Times New Roman"/>
          <w:szCs w:val="24"/>
          <w:lang w:eastAsia="et-EE"/>
        </w:rPr>
        <w:t xml:space="preserve"> kodaniku Eestis elamise ajaks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w:t>
      </w:r>
      <w:r>
        <w:rPr>
          <w:rFonts w:eastAsia="Times New Roman" w:cs="Times New Roman"/>
          <w:szCs w:val="24"/>
          <w:lang w:eastAsia="et-EE"/>
        </w:rPr>
        <w:t>-d</w:t>
      </w:r>
      <w:r w:rsidRPr="003626F9">
        <w:rPr>
          <w:rFonts w:eastAsia="Times New Roman" w:cs="Times New Roman"/>
          <w:szCs w:val="24"/>
          <w:lang w:eastAsia="et-EE"/>
        </w:rPr>
        <w:t xml:space="preserve"> 18 ja 19). Seega loetakse viit aastat Eestis seaduslikku elamist E</w:t>
      </w:r>
      <w:r>
        <w:rPr>
          <w:rFonts w:eastAsia="Times New Roman" w:cs="Times New Roman"/>
          <w:szCs w:val="24"/>
          <w:lang w:eastAsia="et-EE"/>
        </w:rPr>
        <w:t>L-i</w:t>
      </w:r>
      <w:r w:rsidRPr="003626F9">
        <w:rPr>
          <w:rFonts w:eastAsia="Times New Roman" w:cs="Times New Roman"/>
          <w:szCs w:val="24"/>
          <w:lang w:eastAsia="et-EE"/>
        </w:rPr>
        <w:t xml:space="preserve"> kodaniku puhul alates elukoha registreerimisest </w:t>
      </w:r>
      <w:r>
        <w:rPr>
          <w:rFonts w:eastAsia="Times New Roman" w:cs="Times New Roman"/>
          <w:szCs w:val="24"/>
          <w:lang w:eastAsia="et-EE"/>
        </w:rPr>
        <w:t>ja</w:t>
      </w:r>
      <w:r w:rsidRPr="003626F9">
        <w:rPr>
          <w:rFonts w:eastAsia="Times New Roman" w:cs="Times New Roman"/>
          <w:szCs w:val="24"/>
          <w:lang w:eastAsia="et-EE"/>
        </w:rPr>
        <w:t xml:space="preserve"> pere</w:t>
      </w:r>
      <w:r>
        <w:rPr>
          <w:rFonts w:eastAsia="Times New Roman" w:cs="Times New Roman"/>
          <w:szCs w:val="24"/>
          <w:lang w:eastAsia="et-EE"/>
        </w:rPr>
        <w:t>konna</w:t>
      </w:r>
      <w:r w:rsidRPr="003626F9">
        <w:rPr>
          <w:rFonts w:eastAsia="Times New Roman" w:cs="Times New Roman"/>
          <w:szCs w:val="24"/>
          <w:lang w:eastAsia="et-EE"/>
        </w:rPr>
        <w:t>liikme puhul alates elamisloa andmisest. Selle tulemusena tekib olukord, kus E</w:t>
      </w:r>
      <w:r>
        <w:rPr>
          <w:rFonts w:eastAsia="Times New Roman" w:cs="Times New Roman"/>
          <w:szCs w:val="24"/>
          <w:lang w:eastAsia="et-EE"/>
        </w:rPr>
        <w:t>L-i</w:t>
      </w:r>
      <w:r w:rsidRPr="003626F9">
        <w:rPr>
          <w:rFonts w:eastAsia="Times New Roman" w:cs="Times New Roman"/>
          <w:szCs w:val="24"/>
          <w:lang w:eastAsia="et-EE"/>
        </w:rPr>
        <w:t xml:space="preserve"> kodaniku pere</w:t>
      </w:r>
      <w:r>
        <w:rPr>
          <w:rFonts w:eastAsia="Times New Roman" w:cs="Times New Roman"/>
          <w:szCs w:val="24"/>
          <w:lang w:eastAsia="et-EE"/>
        </w:rPr>
        <w:t>konna</w:t>
      </w:r>
      <w:r w:rsidRPr="003626F9">
        <w:rPr>
          <w:rFonts w:eastAsia="Times New Roman" w:cs="Times New Roman"/>
          <w:szCs w:val="24"/>
          <w:lang w:eastAsia="et-EE"/>
        </w:rPr>
        <w:t xml:space="preserve">liikme tähtajalise elamisõiguse kehtivusaeg on paratamatult lühem kui viis aastat </w:t>
      </w:r>
      <w:r>
        <w:rPr>
          <w:rFonts w:eastAsia="Times New Roman" w:cs="Times New Roman"/>
          <w:szCs w:val="24"/>
          <w:lang w:eastAsia="et-EE"/>
        </w:rPr>
        <w:t>ja</w:t>
      </w:r>
      <w:r w:rsidRPr="003626F9">
        <w:rPr>
          <w:rFonts w:eastAsia="Times New Roman" w:cs="Times New Roman"/>
          <w:szCs w:val="24"/>
          <w:lang w:eastAsia="et-EE"/>
        </w:rPr>
        <w:t xml:space="preserve"> selle kehtivusaeg lõpeb enne, kui tal tekib võimalus taotleda alalist elamisõigust, mistõttu ta peab pikendama tähtajalist elamisõigust </w:t>
      </w:r>
      <w:r>
        <w:rPr>
          <w:rFonts w:eastAsia="Times New Roman" w:cs="Times New Roman"/>
          <w:szCs w:val="24"/>
          <w:lang w:eastAsia="et-EE"/>
        </w:rPr>
        <w:t xml:space="preserve">üksnes </w:t>
      </w:r>
      <w:r w:rsidRPr="003626F9">
        <w:rPr>
          <w:rFonts w:eastAsia="Times New Roman" w:cs="Times New Roman"/>
          <w:szCs w:val="24"/>
          <w:lang w:eastAsia="et-EE"/>
        </w:rPr>
        <w:t>sellepärast, et alalise elamisõiguse saamise</w:t>
      </w:r>
      <w:r>
        <w:rPr>
          <w:rFonts w:eastAsia="Times New Roman" w:cs="Times New Roman"/>
          <w:szCs w:val="24"/>
          <w:lang w:eastAsia="et-EE"/>
        </w:rPr>
        <w:t xml:space="preserve">ks nõutavast </w:t>
      </w:r>
      <w:r w:rsidRPr="003626F9">
        <w:rPr>
          <w:rFonts w:eastAsia="Times New Roman" w:cs="Times New Roman"/>
          <w:szCs w:val="24"/>
          <w:lang w:eastAsia="et-EE"/>
        </w:rPr>
        <w:t>ajast jääb veidi aega puudu.</w:t>
      </w:r>
    </w:p>
    <w:p w14:paraId="1CB57065" w14:textId="77777777" w:rsidR="0022397A" w:rsidRDefault="0022397A" w:rsidP="00867455">
      <w:pPr>
        <w:spacing w:line="240" w:lineRule="auto"/>
        <w:rPr>
          <w:rFonts w:eastAsia="Times New Roman" w:cs="Times New Roman"/>
          <w:szCs w:val="24"/>
          <w:lang w:eastAsia="et-EE"/>
        </w:rPr>
      </w:pPr>
    </w:p>
    <w:p w14:paraId="77A59167" w14:textId="77777777" w:rsidR="0022397A" w:rsidRPr="003626F9" w:rsidRDefault="0022397A" w:rsidP="00867455">
      <w:pPr>
        <w:spacing w:line="240" w:lineRule="auto"/>
        <w:rPr>
          <w:rFonts w:eastAsia="Times New Roman" w:cs="Times New Roman"/>
          <w:szCs w:val="24"/>
          <w:lang w:eastAsia="et-EE"/>
        </w:rPr>
      </w:pPr>
      <w:r>
        <w:rPr>
          <w:rFonts w:eastAsia="Times New Roman" w:cs="Times New Roman"/>
          <w:szCs w:val="24"/>
          <w:lang w:eastAsia="et-EE"/>
        </w:rPr>
        <w:t>D</w:t>
      </w:r>
      <w:r w:rsidRPr="003626F9">
        <w:rPr>
          <w:rFonts w:eastAsia="Times New Roman" w:cs="Times New Roman"/>
          <w:szCs w:val="24"/>
          <w:lang w:eastAsia="et-EE"/>
        </w:rPr>
        <w:t>irektiivi 2004/38</w:t>
      </w:r>
      <w:r>
        <w:rPr>
          <w:rFonts w:eastAsia="Times New Roman" w:cs="Times New Roman"/>
          <w:szCs w:val="24"/>
          <w:lang w:eastAsia="et-EE"/>
        </w:rPr>
        <w:t>/EÜ</w:t>
      </w:r>
      <w:r w:rsidRPr="003626F9">
        <w:rPr>
          <w:rFonts w:eastAsia="Times New Roman" w:cs="Times New Roman"/>
          <w:szCs w:val="24"/>
          <w:lang w:eastAsia="et-EE"/>
        </w:rPr>
        <w:t xml:space="preserve"> artikli 11 lõi</w:t>
      </w:r>
      <w:r>
        <w:rPr>
          <w:rFonts w:eastAsia="Times New Roman" w:cs="Times New Roman"/>
          <w:szCs w:val="24"/>
          <w:lang w:eastAsia="et-EE"/>
        </w:rPr>
        <w:t>kes</w:t>
      </w:r>
      <w:r w:rsidRPr="003626F9">
        <w:rPr>
          <w:rFonts w:eastAsia="Times New Roman" w:cs="Times New Roman"/>
          <w:szCs w:val="24"/>
          <w:lang w:eastAsia="et-EE"/>
        </w:rPr>
        <w:t xml:space="preserve"> 1 </w:t>
      </w:r>
      <w:r>
        <w:rPr>
          <w:rFonts w:eastAsia="Times New Roman" w:cs="Times New Roman"/>
          <w:szCs w:val="24"/>
          <w:lang w:eastAsia="et-EE"/>
        </w:rPr>
        <w:t xml:space="preserve">on </w:t>
      </w:r>
      <w:r w:rsidRPr="003626F9">
        <w:rPr>
          <w:rFonts w:eastAsia="Times New Roman" w:cs="Times New Roman"/>
          <w:szCs w:val="24"/>
          <w:lang w:eastAsia="et-EE"/>
        </w:rPr>
        <w:t>sätesta</w:t>
      </w:r>
      <w:r>
        <w:rPr>
          <w:rFonts w:eastAsia="Times New Roman" w:cs="Times New Roman"/>
          <w:szCs w:val="24"/>
          <w:lang w:eastAsia="et-EE"/>
        </w:rPr>
        <w:t>tud</w:t>
      </w:r>
      <w:r w:rsidRPr="003626F9">
        <w:rPr>
          <w:rFonts w:eastAsia="Times New Roman" w:cs="Times New Roman"/>
          <w:szCs w:val="24"/>
          <w:lang w:eastAsia="et-EE"/>
        </w:rPr>
        <w:t>, et E</w:t>
      </w:r>
      <w:r>
        <w:rPr>
          <w:rFonts w:eastAsia="Times New Roman" w:cs="Times New Roman"/>
          <w:szCs w:val="24"/>
          <w:lang w:eastAsia="et-EE"/>
        </w:rPr>
        <w:t>L-i</w:t>
      </w:r>
      <w:r w:rsidRPr="003626F9">
        <w:rPr>
          <w:rFonts w:eastAsia="Times New Roman" w:cs="Times New Roman"/>
          <w:szCs w:val="24"/>
          <w:lang w:eastAsia="et-EE"/>
        </w:rPr>
        <w:t xml:space="preserve"> kodaniku perekonnaliikme elamisluba kehtib viis aastat alates selle v</w:t>
      </w:r>
      <w:r w:rsidRPr="003626F9">
        <w:rPr>
          <w:rFonts w:eastAsia="Times New Roman" w:cs="Times New Roman" w:hint="eastAsia"/>
          <w:szCs w:val="24"/>
          <w:lang w:eastAsia="et-EE"/>
        </w:rPr>
        <w:t>ä</w:t>
      </w:r>
      <w:r w:rsidRPr="003626F9">
        <w:rPr>
          <w:rFonts w:eastAsia="Times New Roman" w:cs="Times New Roman"/>
          <w:szCs w:val="24"/>
          <w:lang w:eastAsia="et-EE"/>
        </w:rPr>
        <w:t>ljaandmisest v</w:t>
      </w:r>
      <w:r w:rsidRPr="003626F9">
        <w:rPr>
          <w:rFonts w:eastAsia="Times New Roman" w:cs="Times New Roman" w:hint="eastAsia"/>
          <w:szCs w:val="24"/>
          <w:lang w:eastAsia="et-EE"/>
        </w:rPr>
        <w:t>õ</w:t>
      </w:r>
      <w:r w:rsidRPr="003626F9">
        <w:rPr>
          <w:rFonts w:eastAsia="Times New Roman" w:cs="Times New Roman"/>
          <w:szCs w:val="24"/>
          <w:lang w:eastAsia="et-EE"/>
        </w:rPr>
        <w:t>i liidu kodaniku kavandatava elamisperioodi ajal, kui see on l</w:t>
      </w:r>
      <w:r w:rsidRPr="003626F9">
        <w:rPr>
          <w:rFonts w:eastAsia="Times New Roman" w:cs="Times New Roman" w:hint="eastAsia"/>
          <w:szCs w:val="24"/>
          <w:lang w:eastAsia="et-EE"/>
        </w:rPr>
        <w:t>ü</w:t>
      </w:r>
      <w:r w:rsidRPr="003626F9">
        <w:rPr>
          <w:rFonts w:eastAsia="Times New Roman" w:cs="Times New Roman"/>
          <w:szCs w:val="24"/>
          <w:lang w:eastAsia="et-EE"/>
        </w:rPr>
        <w:t>hem kui viis aastat. Kuna Eesti õiguses ei ole ette nähtud sellist olukorda, et E</w:t>
      </w:r>
      <w:r>
        <w:rPr>
          <w:rFonts w:eastAsia="Times New Roman" w:cs="Times New Roman"/>
          <w:szCs w:val="24"/>
          <w:lang w:eastAsia="et-EE"/>
        </w:rPr>
        <w:t>L-i</w:t>
      </w:r>
      <w:r w:rsidRPr="003626F9">
        <w:rPr>
          <w:rFonts w:eastAsia="Times New Roman" w:cs="Times New Roman"/>
          <w:szCs w:val="24"/>
          <w:lang w:eastAsia="et-EE"/>
        </w:rPr>
        <w:t xml:space="preserve"> kodanik saaks tähtajalist elamisõigust taotleda omale lühemaks ajaks kui viis aastat (küll aga saab ta selle enne viie aasta möödumist lõpetada, registreerides oma elukoha </w:t>
      </w:r>
      <w:r>
        <w:rPr>
          <w:rFonts w:eastAsia="Times New Roman" w:cs="Times New Roman"/>
          <w:szCs w:val="24"/>
          <w:lang w:eastAsia="et-EE"/>
        </w:rPr>
        <w:t xml:space="preserve">väljaspool </w:t>
      </w:r>
      <w:r w:rsidRPr="003626F9">
        <w:rPr>
          <w:rFonts w:eastAsia="Times New Roman" w:cs="Times New Roman"/>
          <w:szCs w:val="24"/>
          <w:lang w:eastAsia="et-EE"/>
        </w:rPr>
        <w:t>Eestit</w:t>
      </w:r>
      <w:r>
        <w:rPr>
          <w:rFonts w:eastAsia="Times New Roman" w:cs="Times New Roman"/>
          <w:szCs w:val="24"/>
          <w:lang w:eastAsia="et-EE"/>
        </w:rPr>
        <w:t>)</w:t>
      </w:r>
      <w:r w:rsidRPr="003626F9">
        <w:rPr>
          <w:rFonts w:eastAsia="Times New Roman" w:cs="Times New Roman"/>
          <w:szCs w:val="24"/>
          <w:lang w:eastAsia="et-EE"/>
        </w:rPr>
        <w:t>, siis ei ole ka tema perekonnaliikmele vajadust anda elamisluba lühema</w:t>
      </w:r>
      <w:r>
        <w:rPr>
          <w:rFonts w:eastAsia="Times New Roman" w:cs="Times New Roman"/>
          <w:szCs w:val="24"/>
          <w:lang w:eastAsia="et-EE"/>
        </w:rPr>
        <w:t xml:space="preserve">ks ajaks </w:t>
      </w:r>
      <w:r w:rsidRPr="003626F9">
        <w:rPr>
          <w:rFonts w:eastAsia="Times New Roman" w:cs="Times New Roman"/>
          <w:szCs w:val="24"/>
          <w:lang w:eastAsia="et-EE"/>
        </w:rPr>
        <w:t>kui vii</w:t>
      </w:r>
      <w:r>
        <w:rPr>
          <w:rFonts w:eastAsia="Times New Roman" w:cs="Times New Roman"/>
          <w:szCs w:val="24"/>
          <w:lang w:eastAsia="et-EE"/>
        </w:rPr>
        <w:t>s</w:t>
      </w:r>
      <w:r w:rsidRPr="003626F9">
        <w:rPr>
          <w:rFonts w:eastAsia="Times New Roman" w:cs="Times New Roman"/>
          <w:szCs w:val="24"/>
          <w:lang w:eastAsia="et-EE"/>
        </w:rPr>
        <w:t xml:space="preserve"> aasta</w:t>
      </w:r>
      <w:r>
        <w:rPr>
          <w:rFonts w:eastAsia="Times New Roman" w:cs="Times New Roman"/>
          <w:szCs w:val="24"/>
          <w:lang w:eastAsia="et-EE"/>
        </w:rPr>
        <w:t>t</w:t>
      </w:r>
      <w:r w:rsidRPr="003626F9">
        <w:rPr>
          <w:rFonts w:eastAsia="Times New Roman" w:cs="Times New Roman"/>
          <w:szCs w:val="24"/>
          <w:lang w:eastAsia="et-EE"/>
        </w:rPr>
        <w:t>.</w:t>
      </w:r>
    </w:p>
    <w:p w14:paraId="25C81DE5" w14:textId="77777777" w:rsidR="0022397A" w:rsidRPr="003626F9" w:rsidRDefault="0022397A" w:rsidP="00867455">
      <w:pPr>
        <w:spacing w:line="240" w:lineRule="auto"/>
        <w:rPr>
          <w:rFonts w:eastAsia="Times New Roman" w:cs="Times New Roman"/>
          <w:szCs w:val="24"/>
          <w:lang w:eastAsia="et-EE"/>
        </w:rPr>
      </w:pPr>
    </w:p>
    <w:p w14:paraId="092FAF3D" w14:textId="77777777" w:rsidR="0022397A" w:rsidRPr="006E3E81" w:rsidRDefault="0022397A" w:rsidP="00867455">
      <w:pPr>
        <w:spacing w:line="240" w:lineRule="auto"/>
        <w:rPr>
          <w:rFonts w:eastAsia="Times New Roman" w:cs="Times New Roman"/>
          <w:szCs w:val="24"/>
          <w:lang w:eastAsia="et-EE"/>
        </w:rPr>
      </w:pPr>
      <w:r w:rsidRPr="003626F9">
        <w:rPr>
          <w:rFonts w:eastAsia="Times New Roman" w:cs="Times New Roman"/>
          <w:b/>
          <w:bCs/>
          <w:szCs w:val="24"/>
          <w:lang w:eastAsia="et-EE"/>
        </w:rPr>
        <w:t xml:space="preserve">Eelnõu § </w:t>
      </w:r>
      <w:r>
        <w:rPr>
          <w:rFonts w:eastAsia="Times New Roman" w:cs="Times New Roman"/>
          <w:b/>
          <w:bCs/>
          <w:szCs w:val="24"/>
          <w:lang w:eastAsia="et-EE"/>
        </w:rPr>
        <w:t>2</w:t>
      </w:r>
      <w:r w:rsidRPr="003626F9">
        <w:rPr>
          <w:rFonts w:eastAsia="Times New Roman" w:cs="Times New Roman"/>
          <w:b/>
          <w:bCs/>
          <w:szCs w:val="24"/>
          <w:lang w:eastAsia="et-EE"/>
        </w:rPr>
        <w:t xml:space="preserve"> punktiga 2</w:t>
      </w:r>
      <w:r w:rsidRPr="003626F9">
        <w:rPr>
          <w:rFonts w:eastAsia="Times New Roman" w:cs="Times New Roman"/>
          <w:szCs w:val="24"/>
          <w:lang w:eastAsia="et-EE"/>
        </w:rPr>
        <w:t xml:space="preserve"> muudetakse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w:t>
      </w:r>
      <w:r>
        <w:rPr>
          <w:rFonts w:eastAsia="Times New Roman" w:cs="Times New Roman"/>
          <w:szCs w:val="24"/>
          <w:lang w:eastAsia="et-EE"/>
        </w:rPr>
        <w:t xml:space="preserve"> </w:t>
      </w:r>
      <w:r w:rsidRPr="003626F9">
        <w:rPr>
          <w:rFonts w:eastAsia="Times New Roman" w:cs="Times New Roman"/>
          <w:szCs w:val="24"/>
          <w:lang w:eastAsia="et-EE"/>
        </w:rPr>
        <w:t>45 lõiget 1</w:t>
      </w:r>
      <w:r>
        <w:rPr>
          <w:rFonts w:eastAsia="Times New Roman" w:cs="Times New Roman"/>
          <w:szCs w:val="24"/>
          <w:lang w:eastAsia="et-EE"/>
        </w:rPr>
        <w:t xml:space="preserve"> ja</w:t>
      </w:r>
      <w:r w:rsidRPr="003626F9">
        <w:rPr>
          <w:rFonts w:eastAsia="Times New Roman" w:cs="Times New Roman"/>
          <w:szCs w:val="24"/>
          <w:lang w:eastAsia="et-EE"/>
        </w:rPr>
        <w:t xml:space="preserve"> sätestatakse, et perekonnaliikmel, kes on perekonnaliikme viibimisõiguse, viisa või tähtajalise elamisõiguse alusel Eestis elanud vähemalt viis aastat järjest, on õigus alalisele elamisõigusele. Siseministeerium küsis SOLVIT Eesti kaudu ka </w:t>
      </w:r>
      <w:r>
        <w:rPr>
          <w:rFonts w:eastAsia="Times New Roman" w:cs="Times New Roman"/>
          <w:szCs w:val="24"/>
          <w:lang w:eastAsia="et-EE"/>
        </w:rPr>
        <w:t xml:space="preserve">Euroopa </w:t>
      </w:r>
      <w:r w:rsidRPr="003626F9">
        <w:rPr>
          <w:rFonts w:eastAsia="Times New Roman" w:cs="Times New Roman"/>
          <w:szCs w:val="24"/>
          <w:lang w:eastAsia="et-EE"/>
        </w:rPr>
        <w:t>Komisjoni mitteametliku õigusliku hinnangu küsimuses, kas seadusliku elamise perioodi hulka tuleb lugeda ka direktiivi artik</w:t>
      </w:r>
      <w:r>
        <w:rPr>
          <w:rFonts w:eastAsia="Times New Roman" w:cs="Times New Roman"/>
          <w:szCs w:val="24"/>
          <w:lang w:eastAsia="et-EE"/>
        </w:rPr>
        <w:t>li</w:t>
      </w:r>
      <w:r w:rsidRPr="003626F9">
        <w:rPr>
          <w:rFonts w:eastAsia="Times New Roman" w:cs="Times New Roman"/>
          <w:szCs w:val="24"/>
          <w:lang w:eastAsia="et-EE"/>
        </w:rPr>
        <w:t xml:space="preserve"> 6 tingimustele vastavat liikmesriigis elamise perioodi. Komisjon leidis 8.</w:t>
      </w:r>
      <w:r>
        <w:rPr>
          <w:rFonts w:eastAsia="Times New Roman" w:cs="Times New Roman"/>
          <w:szCs w:val="24"/>
          <w:lang w:eastAsia="et-EE"/>
        </w:rPr>
        <w:t xml:space="preserve"> mail </w:t>
      </w:r>
      <w:r w:rsidRPr="003626F9">
        <w:rPr>
          <w:rFonts w:eastAsia="Times New Roman" w:cs="Times New Roman"/>
          <w:szCs w:val="24"/>
          <w:lang w:eastAsia="et-EE"/>
        </w:rPr>
        <w:t>2025</w:t>
      </w:r>
      <w:r>
        <w:rPr>
          <w:rFonts w:eastAsia="Times New Roman" w:cs="Times New Roman"/>
          <w:szCs w:val="24"/>
          <w:lang w:eastAsia="et-EE"/>
        </w:rPr>
        <w:t>.</w:t>
      </w:r>
      <w:r>
        <w:t> aastal</w:t>
      </w:r>
      <w:r w:rsidRPr="003626F9">
        <w:rPr>
          <w:rFonts w:eastAsia="Times New Roman" w:cs="Times New Roman"/>
          <w:szCs w:val="24"/>
          <w:lang w:eastAsia="et-EE"/>
        </w:rPr>
        <w:t xml:space="preserve"> antud mitteametlikus seisukohas, et alalise elukoha omandamiseks arvestatav elamisperiood algab </w:t>
      </w:r>
      <w:r>
        <w:rPr>
          <w:rFonts w:eastAsia="Times New Roman" w:cs="Times New Roman"/>
          <w:szCs w:val="24"/>
          <w:lang w:eastAsia="et-EE"/>
        </w:rPr>
        <w:t>ajast</w:t>
      </w:r>
      <w:r w:rsidRPr="003626F9">
        <w:rPr>
          <w:rFonts w:eastAsia="Times New Roman" w:cs="Times New Roman"/>
          <w:szCs w:val="24"/>
          <w:lang w:eastAsia="et-EE"/>
        </w:rPr>
        <w:t xml:space="preserve">, </w:t>
      </w:r>
      <w:r>
        <w:rPr>
          <w:rFonts w:eastAsia="Times New Roman" w:cs="Times New Roman"/>
          <w:szCs w:val="24"/>
          <w:lang w:eastAsia="et-EE"/>
        </w:rPr>
        <w:t>kui</w:t>
      </w:r>
      <w:r w:rsidRPr="003626F9">
        <w:rPr>
          <w:rFonts w:eastAsia="Times New Roman" w:cs="Times New Roman"/>
          <w:szCs w:val="24"/>
          <w:lang w:eastAsia="et-EE"/>
        </w:rPr>
        <w:t xml:space="preserve"> E</w:t>
      </w:r>
      <w:r>
        <w:rPr>
          <w:rFonts w:eastAsia="Times New Roman" w:cs="Times New Roman"/>
          <w:szCs w:val="24"/>
          <w:lang w:eastAsia="et-EE"/>
        </w:rPr>
        <w:t>L</w:t>
      </w:r>
      <w:r>
        <w:rPr>
          <w:rFonts w:eastAsia="Times New Roman" w:cs="Times New Roman"/>
          <w:szCs w:val="24"/>
          <w:lang w:eastAsia="et-EE"/>
        </w:rPr>
        <w:noBreakHyphen/>
        <w:t>i</w:t>
      </w:r>
      <w:r w:rsidRPr="003626F9">
        <w:rPr>
          <w:rFonts w:eastAsia="Times New Roman" w:cs="Times New Roman"/>
          <w:szCs w:val="24"/>
          <w:lang w:eastAsia="et-EE"/>
        </w:rPr>
        <w:t xml:space="preserve"> kodanikud ja nende pere</w:t>
      </w:r>
      <w:r>
        <w:rPr>
          <w:rFonts w:eastAsia="Times New Roman" w:cs="Times New Roman"/>
          <w:szCs w:val="24"/>
          <w:lang w:eastAsia="et-EE"/>
        </w:rPr>
        <w:t>konna</w:t>
      </w:r>
      <w:r w:rsidRPr="003626F9">
        <w:rPr>
          <w:rFonts w:eastAsia="Times New Roman" w:cs="Times New Roman"/>
          <w:szCs w:val="24"/>
          <w:lang w:eastAsia="et-EE"/>
        </w:rPr>
        <w:t xml:space="preserve">liikmed vastavad direktiivi 2004/38/EÜ tingimustele, eelkõige selle artiklis 7, artikli 12 lõikes 2 või artikli 13 lõikes 2 sätestatud tingimustele. </w:t>
      </w:r>
      <w:r w:rsidRPr="008C3199">
        <w:rPr>
          <w:rFonts w:eastAsia="Times New Roman" w:cs="Times New Roman"/>
          <w:szCs w:val="24"/>
          <w:lang w:eastAsia="et-EE"/>
        </w:rPr>
        <w:t xml:space="preserve">Samuti on Euroopa Kohtu liidetud kohtuasjades C-424/10 ja C-425/10 tehtud otsuse punktis 46 märgitud, et </w:t>
      </w:r>
      <w:r>
        <w:rPr>
          <w:rFonts w:eastAsia="Times New Roman" w:cs="Times New Roman"/>
          <w:szCs w:val="24"/>
          <w:lang w:eastAsia="et-EE"/>
        </w:rPr>
        <w:t>„</w:t>
      </w:r>
      <w:r w:rsidRPr="008C3199">
        <w:rPr>
          <w:rFonts w:eastAsia="Times New Roman" w:cs="Times New Roman"/>
          <w:szCs w:val="24"/>
          <w:lang w:eastAsia="et-EE"/>
        </w:rPr>
        <w:t>sellest järeldub, et seadusliku elamise mõistet, mida direktiivi 2004/38 artikli 16 lõikes 1 sisalduv termin „kes on elanud seaduslikult</w:t>
      </w:r>
      <w:r>
        <w:rPr>
          <w:rFonts w:eastAsia="Times New Roman" w:cs="Times New Roman"/>
          <w:szCs w:val="24"/>
          <w:lang w:eastAsia="et-EE"/>
        </w:rPr>
        <w:t>“</w:t>
      </w:r>
      <w:r w:rsidRPr="008C3199">
        <w:rPr>
          <w:rFonts w:eastAsia="Times New Roman" w:cs="Times New Roman"/>
          <w:szCs w:val="24"/>
          <w:lang w:eastAsia="et-EE"/>
        </w:rPr>
        <w:t xml:space="preserve"> tähendab, tuleb mõista kui selles direktiivis ja eelkõige artikli 7 lõikes 1 sätestatud tingimustele vastavat elamist“.</w:t>
      </w:r>
      <w:r w:rsidRPr="006E3E81">
        <w:rPr>
          <w:rFonts w:eastAsia="Times New Roman" w:cs="Times New Roman"/>
          <w:szCs w:val="24"/>
          <w:lang w:eastAsia="et-EE"/>
        </w:rPr>
        <w:t xml:space="preserve"> Kohtu</w:t>
      </w:r>
      <w:r>
        <w:rPr>
          <w:rFonts w:eastAsia="Times New Roman" w:cs="Times New Roman"/>
          <w:szCs w:val="24"/>
          <w:lang w:eastAsia="et-EE"/>
        </w:rPr>
        <w:t>asjas</w:t>
      </w:r>
      <w:r w:rsidRPr="006E3E81">
        <w:rPr>
          <w:rFonts w:eastAsia="Times New Roman" w:cs="Times New Roman"/>
          <w:szCs w:val="24"/>
          <w:lang w:eastAsia="et-EE"/>
        </w:rPr>
        <w:t xml:space="preserve"> </w:t>
      </w:r>
      <w:r w:rsidRPr="008C3199">
        <w:rPr>
          <w:rFonts w:eastAsia="Times New Roman" w:cs="Times New Roman"/>
          <w:szCs w:val="24"/>
          <w:lang w:eastAsia="et-EE"/>
        </w:rPr>
        <w:t>C-378/12</w:t>
      </w:r>
      <w:r>
        <w:rPr>
          <w:rFonts w:eastAsia="Times New Roman" w:cs="Times New Roman"/>
          <w:szCs w:val="24"/>
          <w:lang w:eastAsia="et-EE"/>
        </w:rPr>
        <w:t xml:space="preserve"> tehtud otsuse</w:t>
      </w:r>
      <w:r w:rsidRPr="008C3199">
        <w:rPr>
          <w:rFonts w:eastAsia="Times New Roman" w:cs="Times New Roman"/>
          <w:szCs w:val="24"/>
          <w:lang w:eastAsia="et-EE"/>
        </w:rPr>
        <w:t xml:space="preserve"> punktis 19 on </w:t>
      </w:r>
      <w:r>
        <w:rPr>
          <w:rFonts w:eastAsia="Times New Roman" w:cs="Times New Roman"/>
          <w:szCs w:val="24"/>
          <w:lang w:eastAsia="et-EE"/>
        </w:rPr>
        <w:t>sedastatud</w:t>
      </w:r>
      <w:r w:rsidRPr="008C3199">
        <w:rPr>
          <w:rFonts w:eastAsia="Times New Roman" w:cs="Times New Roman"/>
          <w:szCs w:val="24"/>
          <w:lang w:eastAsia="et-EE"/>
        </w:rPr>
        <w:t xml:space="preserve">, et </w:t>
      </w:r>
      <w:r>
        <w:rPr>
          <w:rFonts w:eastAsia="Times New Roman" w:cs="Times New Roman"/>
          <w:szCs w:val="24"/>
          <w:lang w:eastAsia="et-EE"/>
        </w:rPr>
        <w:t>„l</w:t>
      </w:r>
      <w:r w:rsidRPr="008C3199">
        <w:rPr>
          <w:rFonts w:eastAsia="Times New Roman" w:cs="Times New Roman"/>
          <w:szCs w:val="24"/>
          <w:lang w:eastAsia="et-EE"/>
        </w:rPr>
        <w:t>iidu kodaniku pereliikmete – kes ei ole liikmesriigi kodanikud – kohustus elada vastava ajavahemiku jooksul koos selle liidu kodanikuga vastuvõtvas liikmesriigis eeldab, et sellega kaasneb nendele isikutele kindlasti ka elamisõigus direktiivi 2004/38 artikli 7 lõike 2 alusel kui pereliikmetele, kes on liidu kodanikuga vastuvõtvas liikmesriigis kaasas või ühinevad temaga, mistõttu saab arvesse võtta üksnes neid pereliikmete elamisperioode, mis vastavad selle direktiivi artikli 7 lõikes 2 ette nähtud tingimusele“.</w:t>
      </w:r>
      <w:r w:rsidRPr="006E3E81">
        <w:rPr>
          <w:rFonts w:eastAsia="Times New Roman" w:cs="Times New Roman"/>
          <w:szCs w:val="24"/>
          <w:lang w:eastAsia="et-EE"/>
        </w:rPr>
        <w:t xml:space="preserve"> Seega nähtub nimetatud kohtuotsustest, et elamisperioodi puhul saab arvesse võtta üksnes neid elamisperioode, mis vastavad direktiivi artikli 7 tingimustele. Direktiivi analüüsi ja Euroopa Komisjoni 8.</w:t>
      </w:r>
      <w:r>
        <w:rPr>
          <w:rFonts w:eastAsia="Times New Roman" w:cs="Times New Roman"/>
          <w:szCs w:val="24"/>
          <w:lang w:eastAsia="et-EE"/>
        </w:rPr>
        <w:t xml:space="preserve"> mai </w:t>
      </w:r>
      <w:r w:rsidRPr="006E3E81">
        <w:rPr>
          <w:rFonts w:eastAsia="Times New Roman" w:cs="Times New Roman"/>
          <w:szCs w:val="24"/>
          <w:lang w:eastAsia="et-EE"/>
        </w:rPr>
        <w:t>2025</w:t>
      </w:r>
      <w:r>
        <w:rPr>
          <w:rFonts w:eastAsia="Times New Roman" w:cs="Times New Roman"/>
          <w:szCs w:val="24"/>
          <w:lang w:eastAsia="et-EE"/>
        </w:rPr>
        <w:t>. aasta</w:t>
      </w:r>
      <w:r w:rsidRPr="006E3E81">
        <w:rPr>
          <w:rFonts w:eastAsia="Times New Roman" w:cs="Times New Roman"/>
          <w:szCs w:val="24"/>
          <w:lang w:eastAsia="et-EE"/>
        </w:rPr>
        <w:t xml:space="preserve"> mitteametliku seisukoha</w:t>
      </w:r>
      <w:r>
        <w:rPr>
          <w:rFonts w:eastAsia="Times New Roman" w:cs="Times New Roman"/>
          <w:szCs w:val="24"/>
          <w:lang w:eastAsia="et-EE"/>
        </w:rPr>
        <w:t xml:space="preserve"> põhjal</w:t>
      </w:r>
      <w:r w:rsidRPr="006E3E81">
        <w:rPr>
          <w:rFonts w:eastAsia="Times New Roman" w:cs="Times New Roman"/>
          <w:szCs w:val="24"/>
          <w:lang w:eastAsia="et-EE"/>
        </w:rPr>
        <w:t xml:space="preserve"> tuleb alalise elamisõiguse taotlemisel nõutava viieaastase Eestis elamise perioodi hulka lugeda nii EL</w:t>
      </w:r>
      <w:r>
        <w:rPr>
          <w:rFonts w:eastAsia="Times New Roman" w:cs="Times New Roman"/>
          <w:szCs w:val="24"/>
          <w:lang w:eastAsia="et-EE"/>
        </w:rPr>
        <w:t>-i</w:t>
      </w:r>
      <w:r w:rsidRPr="006E3E81">
        <w:rPr>
          <w:rFonts w:eastAsia="Times New Roman" w:cs="Times New Roman"/>
          <w:szCs w:val="24"/>
          <w:lang w:eastAsia="et-EE"/>
        </w:rPr>
        <w:t xml:space="preserve"> kodaniku perekonnaliikme tähtajalise elamisloa taotluse läbivaatamise aeg kui ka sellele vahetult eelnev Eestis elamisõigust omava EL</w:t>
      </w:r>
      <w:r>
        <w:rPr>
          <w:rFonts w:eastAsia="Times New Roman" w:cs="Times New Roman"/>
          <w:szCs w:val="24"/>
          <w:lang w:eastAsia="et-EE"/>
        </w:rPr>
        <w:t>-i</w:t>
      </w:r>
      <w:r w:rsidRPr="006E3E81">
        <w:rPr>
          <w:rFonts w:eastAsia="Times New Roman" w:cs="Times New Roman"/>
          <w:szCs w:val="24"/>
          <w:lang w:eastAsia="et-EE"/>
        </w:rPr>
        <w:t xml:space="preserve"> kodaniku perekonnaliikmena Eestis ajutiselt viibitud aeg.</w:t>
      </w:r>
    </w:p>
    <w:p w14:paraId="056270DC" w14:textId="77777777" w:rsidR="0022397A" w:rsidRPr="006E3E81" w:rsidRDefault="0022397A" w:rsidP="00867455">
      <w:pPr>
        <w:spacing w:line="240" w:lineRule="auto"/>
        <w:rPr>
          <w:rFonts w:eastAsia="Times New Roman" w:cs="Times New Roman"/>
          <w:szCs w:val="24"/>
          <w:lang w:eastAsia="et-EE"/>
        </w:rPr>
      </w:pPr>
    </w:p>
    <w:p w14:paraId="2C905627" w14:textId="77777777" w:rsidR="0022397A" w:rsidRDefault="0022397A" w:rsidP="00867455">
      <w:pPr>
        <w:spacing w:line="240" w:lineRule="auto"/>
        <w:rPr>
          <w:rFonts w:eastAsia="Times New Roman" w:cs="Times New Roman"/>
          <w:szCs w:val="24"/>
          <w:lang w:eastAsia="et-EE"/>
        </w:rPr>
      </w:pPr>
      <w:r w:rsidRPr="000A2A0B">
        <w:rPr>
          <w:rFonts w:eastAsia="Times New Roman" w:cs="Times New Roman"/>
          <w:b/>
          <w:bCs/>
          <w:szCs w:val="24"/>
          <w:lang w:eastAsia="et-EE"/>
        </w:rPr>
        <w:t xml:space="preserve">Eelnõu § </w:t>
      </w:r>
      <w:r>
        <w:rPr>
          <w:rFonts w:eastAsia="Times New Roman" w:cs="Times New Roman"/>
          <w:b/>
          <w:bCs/>
          <w:szCs w:val="24"/>
          <w:lang w:eastAsia="et-EE"/>
        </w:rPr>
        <w:t>3</w:t>
      </w:r>
      <w:r w:rsidRPr="000A2A0B">
        <w:rPr>
          <w:rFonts w:eastAsia="Times New Roman" w:cs="Times New Roman"/>
          <w:b/>
          <w:bCs/>
          <w:szCs w:val="24"/>
          <w:lang w:eastAsia="et-EE"/>
        </w:rPr>
        <w:t xml:space="preserve"> punktidega 1 ja 2</w:t>
      </w:r>
      <w:r>
        <w:rPr>
          <w:rFonts w:eastAsia="Times New Roman" w:cs="Times New Roman"/>
          <w:szCs w:val="24"/>
          <w:lang w:eastAsia="et-EE"/>
        </w:rPr>
        <w:t xml:space="preserve"> muudetakse RLS-i § 35 lõiget 2 ja § 270 lõiget 2. Muudatus on seotud eelnõu § 1 punktis 7 tehtava muudatusega, mille kohaselt Eesti välisesindused ei võta</w:t>
      </w:r>
      <w:r w:rsidRPr="00AE4A79">
        <w:rPr>
          <w:rFonts w:eastAsia="Times New Roman" w:cs="Times New Roman"/>
          <w:szCs w:val="24"/>
          <w:lang w:eastAsia="et-EE"/>
        </w:rPr>
        <w:t xml:space="preserve"> edaspidi</w:t>
      </w:r>
      <w:r>
        <w:rPr>
          <w:rFonts w:eastAsia="Times New Roman" w:cs="Times New Roman"/>
          <w:szCs w:val="24"/>
          <w:lang w:eastAsia="et-EE"/>
        </w:rPr>
        <w:t xml:space="preserve"> vastu Eesti kodakondsusest vabastamise taotlusi. Seetõttu on vaja kehtetuks tunnistada ka RLS-i sätted, millega on kehtestatud Eesti välisesinduses taotluse esitamise riigilõiv ja mis annavad konsulaarametnikule õiguse</w:t>
      </w:r>
      <w:r w:rsidRPr="000A2A0B">
        <w:rPr>
          <w:rFonts w:eastAsia="Times New Roman" w:cs="Times New Roman"/>
          <w:szCs w:val="24"/>
          <w:lang w:eastAsia="et-EE"/>
        </w:rPr>
        <w:t xml:space="preserve"> isiku majanduslikust olukorrast lähtuvalt või riigiasutuse või kohaliku omavalitsuse üksuse organi põhjendatud taotluse alusel vabastada isik </w:t>
      </w:r>
      <w:r>
        <w:rPr>
          <w:rFonts w:eastAsia="Times New Roman" w:cs="Times New Roman"/>
          <w:szCs w:val="24"/>
          <w:lang w:eastAsia="et-EE"/>
        </w:rPr>
        <w:t xml:space="preserve">RLS-i </w:t>
      </w:r>
      <w:r w:rsidRPr="000A2A0B">
        <w:rPr>
          <w:rFonts w:eastAsia="Times New Roman" w:cs="Times New Roman"/>
          <w:szCs w:val="24"/>
          <w:lang w:eastAsia="et-EE"/>
        </w:rPr>
        <w:t>§</w:t>
      </w:r>
      <w:r>
        <w:rPr>
          <w:rFonts w:eastAsia="Times New Roman" w:cs="Times New Roman"/>
          <w:szCs w:val="24"/>
          <w:lang w:eastAsia="et-EE"/>
        </w:rPr>
        <w:noBreakHyphen/>
        <w:t>s </w:t>
      </w:r>
      <w:r w:rsidRPr="000A2A0B">
        <w:rPr>
          <w:rFonts w:eastAsia="Times New Roman" w:cs="Times New Roman"/>
          <w:szCs w:val="24"/>
          <w:lang w:eastAsia="et-EE"/>
        </w:rPr>
        <w:t>270 sätestatud riigilõivu tasumisest või vähendada tasutava riigilõivu määra.</w:t>
      </w:r>
    </w:p>
    <w:p w14:paraId="3845F2C8" w14:textId="77777777" w:rsidR="0022397A" w:rsidRDefault="0022397A" w:rsidP="00867455">
      <w:pPr>
        <w:spacing w:line="240" w:lineRule="auto"/>
        <w:rPr>
          <w:rFonts w:eastAsia="Times New Roman" w:cs="Times New Roman"/>
          <w:szCs w:val="24"/>
          <w:lang w:eastAsia="et-EE"/>
        </w:rPr>
      </w:pPr>
    </w:p>
    <w:p w14:paraId="6E7FA99C" w14:textId="77777777" w:rsidR="0022397A" w:rsidRDefault="0022397A" w:rsidP="00867455">
      <w:pPr>
        <w:spacing w:line="240" w:lineRule="auto"/>
        <w:rPr>
          <w:rFonts w:eastAsia="Times New Roman" w:cs="Times New Roman"/>
          <w:szCs w:val="24"/>
          <w:lang w:eastAsia="et-EE"/>
        </w:rPr>
      </w:pPr>
      <w:r w:rsidRPr="003626F9">
        <w:rPr>
          <w:rFonts w:eastAsia="Times New Roman" w:cs="Times New Roman"/>
          <w:b/>
          <w:bCs/>
          <w:szCs w:val="24"/>
          <w:lang w:eastAsia="et-EE"/>
        </w:rPr>
        <w:t>Eelnõu § 3 punktidega 3 ja 4</w:t>
      </w:r>
      <w:r>
        <w:rPr>
          <w:rFonts w:eastAsia="Times New Roman" w:cs="Times New Roman"/>
          <w:szCs w:val="24"/>
          <w:lang w:eastAsia="et-EE"/>
        </w:rPr>
        <w:t xml:space="preserve"> muudetakse RLS-i § 271 lõikeid 2 ja 3, sest </w:t>
      </w:r>
      <w:r w:rsidRPr="003626F9">
        <w:rPr>
          <w:rFonts w:eastAsia="Times New Roman" w:cs="Times New Roman"/>
          <w:szCs w:val="24"/>
          <w:lang w:eastAsia="et-EE"/>
        </w:rPr>
        <w:t>direktiivi</w:t>
      </w:r>
      <w:r>
        <w:rPr>
          <w:rFonts w:eastAsia="Times New Roman" w:cs="Times New Roman"/>
          <w:szCs w:val="24"/>
          <w:lang w:eastAsia="et-EE"/>
        </w:rPr>
        <w:t> </w:t>
      </w:r>
      <w:r w:rsidRPr="003626F9">
        <w:rPr>
          <w:rFonts w:eastAsia="Times New Roman" w:cs="Times New Roman"/>
          <w:szCs w:val="24"/>
          <w:lang w:eastAsia="et-EE"/>
        </w:rPr>
        <w:t>2004/38/EÜ artikli 25 lõi</w:t>
      </w:r>
      <w:r>
        <w:rPr>
          <w:rFonts w:eastAsia="Times New Roman" w:cs="Times New Roman"/>
          <w:szCs w:val="24"/>
          <w:lang w:eastAsia="et-EE"/>
        </w:rPr>
        <w:t>kes</w:t>
      </w:r>
      <w:r w:rsidRPr="003626F9">
        <w:rPr>
          <w:rFonts w:eastAsia="Times New Roman" w:cs="Times New Roman"/>
          <w:szCs w:val="24"/>
          <w:lang w:eastAsia="et-EE"/>
        </w:rPr>
        <w:t xml:space="preserve"> 2 </w:t>
      </w:r>
      <w:r>
        <w:rPr>
          <w:rFonts w:eastAsia="Times New Roman" w:cs="Times New Roman"/>
          <w:szCs w:val="24"/>
          <w:lang w:eastAsia="et-EE"/>
        </w:rPr>
        <w:t xml:space="preserve">on </w:t>
      </w:r>
      <w:r w:rsidRPr="003626F9">
        <w:rPr>
          <w:rFonts w:eastAsia="Times New Roman" w:cs="Times New Roman"/>
          <w:szCs w:val="24"/>
          <w:lang w:eastAsia="et-EE"/>
        </w:rPr>
        <w:t>sätesta</w:t>
      </w:r>
      <w:r>
        <w:rPr>
          <w:rFonts w:eastAsia="Times New Roman" w:cs="Times New Roman"/>
          <w:szCs w:val="24"/>
          <w:lang w:eastAsia="et-EE"/>
        </w:rPr>
        <w:t>tud</w:t>
      </w:r>
      <w:r w:rsidRPr="003626F9">
        <w:rPr>
          <w:rFonts w:eastAsia="Times New Roman" w:cs="Times New Roman"/>
          <w:szCs w:val="24"/>
          <w:lang w:eastAsia="et-EE"/>
        </w:rPr>
        <w:t>, et kõik direktiivi artikli</w:t>
      </w:r>
      <w:r>
        <w:rPr>
          <w:rFonts w:eastAsia="Times New Roman" w:cs="Times New Roman"/>
          <w:szCs w:val="24"/>
          <w:lang w:eastAsia="et-EE"/>
        </w:rPr>
        <w:t> </w:t>
      </w:r>
      <w:r w:rsidRPr="003626F9">
        <w:rPr>
          <w:rFonts w:eastAsia="Times New Roman" w:cs="Times New Roman"/>
          <w:szCs w:val="24"/>
          <w:lang w:eastAsia="et-EE"/>
        </w:rPr>
        <w:t>25 lõikes</w:t>
      </w:r>
      <w:r>
        <w:rPr>
          <w:rFonts w:eastAsia="Times New Roman" w:cs="Times New Roman"/>
          <w:szCs w:val="24"/>
          <w:lang w:eastAsia="et-EE"/>
        </w:rPr>
        <w:t> </w:t>
      </w:r>
      <w:r w:rsidRPr="003626F9">
        <w:rPr>
          <w:rFonts w:eastAsia="Times New Roman" w:cs="Times New Roman"/>
          <w:szCs w:val="24"/>
          <w:lang w:eastAsia="et-EE"/>
        </w:rPr>
        <w:t xml:space="preserve">1 nimetatud dokumendid antakse välja tasuta või sellise tasu eest, mis ei ületa </w:t>
      </w:r>
      <w:r>
        <w:rPr>
          <w:rFonts w:eastAsia="Times New Roman" w:cs="Times New Roman"/>
          <w:szCs w:val="24"/>
          <w:lang w:eastAsia="et-EE"/>
        </w:rPr>
        <w:t xml:space="preserve">liikmeriigi </w:t>
      </w:r>
      <w:r w:rsidRPr="003626F9">
        <w:rPr>
          <w:rFonts w:eastAsia="Times New Roman" w:cs="Times New Roman"/>
          <w:szCs w:val="24"/>
          <w:lang w:eastAsia="et-EE"/>
        </w:rPr>
        <w:t>kodanikelt samalaadsete dokumentide väljaandmise eest võetavat tasu.</w:t>
      </w:r>
    </w:p>
    <w:p w14:paraId="329AC666" w14:textId="77777777" w:rsidR="0022397A" w:rsidRPr="003626F9" w:rsidRDefault="0022397A" w:rsidP="00867455">
      <w:pPr>
        <w:spacing w:line="240" w:lineRule="auto"/>
        <w:rPr>
          <w:rFonts w:eastAsia="Times New Roman" w:cs="Times New Roman"/>
          <w:szCs w:val="24"/>
          <w:lang w:eastAsia="et-EE"/>
        </w:rPr>
      </w:pPr>
    </w:p>
    <w:p w14:paraId="76BA134A" w14:textId="77777777" w:rsidR="0022397A" w:rsidRDefault="0022397A" w:rsidP="00867455">
      <w:pPr>
        <w:spacing w:line="240" w:lineRule="auto"/>
        <w:rPr>
          <w:rFonts w:eastAsia="Times New Roman" w:cs="Times New Roman"/>
          <w:szCs w:val="24"/>
          <w:lang w:eastAsia="et-EE"/>
        </w:rPr>
      </w:pPr>
      <w:r w:rsidRPr="003626F9">
        <w:rPr>
          <w:rFonts w:eastAsia="Times New Roman" w:cs="Times New Roman"/>
          <w:szCs w:val="24"/>
          <w:lang w:eastAsia="et-EE"/>
        </w:rPr>
        <w:t>RLS</w:t>
      </w:r>
      <w:r>
        <w:rPr>
          <w:rFonts w:eastAsia="Times New Roman" w:cs="Times New Roman"/>
          <w:szCs w:val="24"/>
          <w:lang w:eastAsia="et-EE"/>
        </w:rPr>
        <w:t xml:space="preserve">-i </w:t>
      </w:r>
      <w:r w:rsidRPr="003626F9">
        <w:rPr>
          <w:rFonts w:eastAsia="Times New Roman" w:cs="Times New Roman"/>
          <w:szCs w:val="24"/>
          <w:lang w:eastAsia="et-EE"/>
        </w:rPr>
        <w:t>§ 271 lõikes 1 on sätestatud, et E</w:t>
      </w:r>
      <w:r>
        <w:rPr>
          <w:rFonts w:eastAsia="Times New Roman" w:cs="Times New Roman"/>
          <w:szCs w:val="24"/>
          <w:lang w:eastAsia="et-EE"/>
        </w:rPr>
        <w:t>L-i</w:t>
      </w:r>
      <w:r w:rsidRPr="003626F9">
        <w:rPr>
          <w:rFonts w:eastAsia="Times New Roman" w:cs="Times New Roman"/>
          <w:szCs w:val="24"/>
          <w:lang w:eastAsia="et-EE"/>
        </w:rPr>
        <w:t xml:space="preserve"> kodaniku alalise elamisõiguse registreerimise taotluse läbivaatamise eest tasutakse riigilõivu 45 eurot. Eesti kodaniku isikutunnistuse väljaandmise taotluse läbivaatamise eest tuleb üldjuhul tasuda riigilõivu 45 eurot (RLS</w:t>
      </w:r>
      <w:r>
        <w:rPr>
          <w:rFonts w:eastAsia="Times New Roman" w:cs="Times New Roman"/>
          <w:szCs w:val="24"/>
          <w:lang w:eastAsia="et-EE"/>
        </w:rPr>
        <w:t>-i</w:t>
      </w:r>
      <w:r w:rsidRPr="003626F9">
        <w:rPr>
          <w:rFonts w:eastAsia="Times New Roman" w:cs="Times New Roman"/>
          <w:szCs w:val="24"/>
          <w:lang w:eastAsia="et-EE"/>
        </w:rPr>
        <w:t xml:space="preserve"> §</w:t>
      </w:r>
      <w:r>
        <w:rPr>
          <w:rFonts w:eastAsia="Times New Roman" w:cs="Times New Roman"/>
          <w:szCs w:val="24"/>
          <w:lang w:eastAsia="et-EE"/>
        </w:rPr>
        <w:t> </w:t>
      </w:r>
      <w:r w:rsidRPr="003626F9">
        <w:rPr>
          <w:rFonts w:eastAsia="Times New Roman" w:cs="Times New Roman"/>
          <w:szCs w:val="24"/>
          <w:lang w:eastAsia="et-EE"/>
        </w:rPr>
        <w:t>272 l</w:t>
      </w:r>
      <w:r>
        <w:rPr>
          <w:rFonts w:eastAsia="Times New Roman" w:cs="Times New Roman"/>
          <w:szCs w:val="24"/>
          <w:lang w:eastAsia="et-EE"/>
        </w:rPr>
        <w:t>õike </w:t>
      </w:r>
      <w:r w:rsidRPr="003626F9">
        <w:rPr>
          <w:rFonts w:eastAsia="Times New Roman" w:cs="Times New Roman"/>
          <w:szCs w:val="24"/>
          <w:lang w:eastAsia="et-EE"/>
        </w:rPr>
        <w:t>1 esimene lause).</w:t>
      </w:r>
    </w:p>
    <w:p w14:paraId="5B82EEB9" w14:textId="77777777" w:rsidR="0022397A" w:rsidRPr="003626F9" w:rsidRDefault="0022397A" w:rsidP="00867455">
      <w:pPr>
        <w:spacing w:line="240" w:lineRule="auto"/>
        <w:rPr>
          <w:rFonts w:eastAsia="Times New Roman" w:cs="Times New Roman"/>
          <w:szCs w:val="24"/>
          <w:lang w:eastAsia="et-EE"/>
        </w:rPr>
      </w:pPr>
    </w:p>
    <w:p w14:paraId="490D1E53" w14:textId="77777777" w:rsidR="0022397A" w:rsidRDefault="0022397A" w:rsidP="00867455">
      <w:pPr>
        <w:spacing w:line="240" w:lineRule="auto"/>
        <w:rPr>
          <w:rFonts w:eastAsia="Times New Roman" w:cs="Times New Roman"/>
          <w:szCs w:val="24"/>
          <w:lang w:eastAsia="et-EE"/>
        </w:rPr>
      </w:pPr>
      <w:r w:rsidRPr="003626F9">
        <w:rPr>
          <w:rFonts w:eastAsia="Times New Roman" w:cs="Times New Roman"/>
          <w:szCs w:val="24"/>
          <w:lang w:eastAsia="et-EE"/>
        </w:rPr>
        <w:t>R</w:t>
      </w:r>
      <w:r>
        <w:rPr>
          <w:rFonts w:eastAsia="Times New Roman" w:cs="Times New Roman"/>
          <w:szCs w:val="24"/>
          <w:lang w:eastAsia="et-EE"/>
        </w:rPr>
        <w:t>LS-i</w:t>
      </w:r>
      <w:r w:rsidRPr="003626F9">
        <w:rPr>
          <w:rFonts w:eastAsia="Times New Roman" w:cs="Times New Roman"/>
          <w:szCs w:val="24"/>
          <w:lang w:eastAsia="et-EE"/>
        </w:rPr>
        <w:t xml:space="preserve"> kohaselt tuleb E</w:t>
      </w:r>
      <w:r>
        <w:rPr>
          <w:rFonts w:eastAsia="Times New Roman" w:cs="Times New Roman"/>
          <w:szCs w:val="24"/>
          <w:lang w:eastAsia="et-EE"/>
        </w:rPr>
        <w:t>L-i</w:t>
      </w:r>
      <w:r w:rsidRPr="003626F9">
        <w:rPr>
          <w:rFonts w:eastAsia="Times New Roman" w:cs="Times New Roman"/>
          <w:szCs w:val="24"/>
          <w:lang w:eastAsia="et-EE"/>
        </w:rPr>
        <w:t xml:space="preserve"> kodaniku perekonnaliikme tähtajalise elamisõiguse taotluse, tähtajalise elamisõiguse pikendamise taotluse või alalise elamisõiguse registreerimise taotluse läbivaatamise eest tasuda riigilõivu 115 eurot (RLS</w:t>
      </w:r>
      <w:r>
        <w:rPr>
          <w:rFonts w:eastAsia="Times New Roman" w:cs="Times New Roman"/>
          <w:szCs w:val="24"/>
          <w:lang w:eastAsia="et-EE"/>
        </w:rPr>
        <w:t>-i</w:t>
      </w:r>
      <w:r w:rsidRPr="003626F9">
        <w:rPr>
          <w:rFonts w:eastAsia="Times New Roman" w:cs="Times New Roman"/>
          <w:szCs w:val="24"/>
          <w:lang w:eastAsia="et-EE"/>
        </w:rPr>
        <w:t xml:space="preserve"> § 271 l</w:t>
      </w:r>
      <w:r>
        <w:rPr>
          <w:rFonts w:eastAsia="Times New Roman" w:cs="Times New Roman"/>
          <w:szCs w:val="24"/>
          <w:lang w:eastAsia="et-EE"/>
        </w:rPr>
        <w:t>õiked</w:t>
      </w:r>
      <w:r w:rsidRPr="003626F9">
        <w:rPr>
          <w:rFonts w:eastAsia="Times New Roman" w:cs="Times New Roman"/>
          <w:szCs w:val="24"/>
          <w:lang w:eastAsia="et-EE"/>
        </w:rPr>
        <w:t xml:space="preserve"> 2 ja 3)</w:t>
      </w:r>
      <w:r>
        <w:rPr>
          <w:rFonts w:eastAsia="Times New Roman" w:cs="Times New Roman"/>
          <w:szCs w:val="24"/>
          <w:lang w:eastAsia="et-EE"/>
        </w:rPr>
        <w:t>.</w:t>
      </w:r>
    </w:p>
    <w:p w14:paraId="17513E4E" w14:textId="77777777" w:rsidR="0022397A" w:rsidRPr="003626F9" w:rsidRDefault="0022397A" w:rsidP="00867455">
      <w:pPr>
        <w:spacing w:line="240" w:lineRule="auto"/>
        <w:rPr>
          <w:rFonts w:eastAsia="Times New Roman" w:cs="Times New Roman"/>
          <w:szCs w:val="24"/>
          <w:lang w:eastAsia="et-EE"/>
        </w:rPr>
      </w:pPr>
    </w:p>
    <w:p w14:paraId="70B5B60B" w14:textId="22CFFC3F" w:rsidR="003626F9" w:rsidRDefault="0022397A" w:rsidP="00867455">
      <w:pPr>
        <w:spacing w:line="240" w:lineRule="auto"/>
        <w:rPr>
          <w:rFonts w:eastAsia="Times New Roman" w:cs="Times New Roman"/>
          <w:szCs w:val="24"/>
          <w:lang w:eastAsia="et-EE"/>
        </w:rPr>
      </w:pPr>
      <w:r w:rsidRPr="003626F9">
        <w:rPr>
          <w:rFonts w:eastAsia="Times New Roman" w:cs="Times New Roman"/>
          <w:szCs w:val="24"/>
          <w:lang w:eastAsia="et-EE"/>
        </w:rPr>
        <w:t>Euroopa Komisjon vastas 8.</w:t>
      </w:r>
      <w:r>
        <w:rPr>
          <w:rFonts w:eastAsia="Times New Roman" w:cs="Times New Roman"/>
          <w:szCs w:val="24"/>
          <w:lang w:eastAsia="et-EE"/>
        </w:rPr>
        <w:t xml:space="preserve"> mail </w:t>
      </w:r>
      <w:r w:rsidRPr="003626F9">
        <w:rPr>
          <w:rFonts w:eastAsia="Times New Roman" w:cs="Times New Roman"/>
          <w:szCs w:val="24"/>
          <w:lang w:eastAsia="et-EE"/>
        </w:rPr>
        <w:t xml:space="preserve">2025 </w:t>
      </w:r>
      <w:proofErr w:type="spellStart"/>
      <w:r w:rsidRPr="003626F9">
        <w:rPr>
          <w:rFonts w:eastAsia="Times New Roman" w:cs="Times New Roman"/>
          <w:szCs w:val="24"/>
          <w:lang w:eastAsia="et-EE"/>
        </w:rPr>
        <w:t>SOLVIT</w:t>
      </w:r>
      <w:r>
        <w:rPr>
          <w:rFonts w:eastAsia="Times New Roman" w:cs="Times New Roman"/>
          <w:szCs w:val="24"/>
          <w:lang w:eastAsia="et-EE"/>
        </w:rPr>
        <w:t>-i</w:t>
      </w:r>
      <w:proofErr w:type="spellEnd"/>
      <w:r w:rsidRPr="003626F9">
        <w:rPr>
          <w:rFonts w:eastAsia="Times New Roman" w:cs="Times New Roman"/>
          <w:szCs w:val="24"/>
          <w:lang w:eastAsia="et-EE"/>
        </w:rPr>
        <w:t xml:space="preserve"> keskusele </w:t>
      </w:r>
      <w:r>
        <w:rPr>
          <w:rFonts w:eastAsia="Times New Roman" w:cs="Times New Roman"/>
          <w:szCs w:val="24"/>
          <w:lang w:eastAsia="et-EE"/>
        </w:rPr>
        <w:t>peale</w:t>
      </w:r>
      <w:r w:rsidRPr="003626F9">
        <w:rPr>
          <w:rFonts w:eastAsia="Times New Roman" w:cs="Times New Roman"/>
          <w:szCs w:val="24"/>
          <w:lang w:eastAsia="et-EE"/>
        </w:rPr>
        <w:t xml:space="preserve"> alalise elamisõiguse sisustamise </w:t>
      </w:r>
      <w:r>
        <w:rPr>
          <w:rFonts w:eastAsia="Times New Roman" w:cs="Times New Roman"/>
          <w:szCs w:val="24"/>
          <w:lang w:eastAsia="et-EE"/>
        </w:rPr>
        <w:t xml:space="preserve">küsimuse </w:t>
      </w:r>
      <w:r w:rsidRPr="003626F9">
        <w:rPr>
          <w:rFonts w:eastAsia="Times New Roman" w:cs="Times New Roman"/>
          <w:szCs w:val="24"/>
          <w:lang w:eastAsia="et-EE"/>
        </w:rPr>
        <w:t>ka direktiivi 2004/38/EÜ artikli 25</w:t>
      </w:r>
      <w:r>
        <w:rPr>
          <w:rFonts w:eastAsia="Times New Roman" w:cs="Times New Roman"/>
          <w:szCs w:val="24"/>
          <w:lang w:eastAsia="et-EE"/>
        </w:rPr>
        <w:t xml:space="preserve"> lõike 2 </w:t>
      </w:r>
      <w:r w:rsidRPr="003626F9">
        <w:rPr>
          <w:rFonts w:eastAsia="Times New Roman" w:cs="Times New Roman"/>
          <w:szCs w:val="24"/>
          <w:lang w:eastAsia="et-EE"/>
        </w:rPr>
        <w:t xml:space="preserve">tõlgendamise </w:t>
      </w:r>
      <w:r>
        <w:rPr>
          <w:rFonts w:eastAsia="Times New Roman" w:cs="Times New Roman"/>
          <w:szCs w:val="24"/>
          <w:lang w:eastAsia="et-EE"/>
        </w:rPr>
        <w:t>ja</w:t>
      </w:r>
      <w:r w:rsidRPr="003626F9">
        <w:rPr>
          <w:rFonts w:eastAsia="Times New Roman" w:cs="Times New Roman"/>
          <w:szCs w:val="24"/>
          <w:lang w:eastAsia="et-EE"/>
        </w:rPr>
        <w:t xml:space="preserve"> riigilõivu suurust puudutavate küsimuste kohta.</w:t>
      </w:r>
      <w:r>
        <w:rPr>
          <w:rFonts w:eastAsia="Times New Roman" w:cs="Times New Roman"/>
          <w:szCs w:val="24"/>
          <w:lang w:eastAsia="et-EE"/>
        </w:rPr>
        <w:t xml:space="preserve"> </w:t>
      </w:r>
      <w:r w:rsidRPr="003626F9">
        <w:rPr>
          <w:rFonts w:eastAsia="Times New Roman" w:cs="Times New Roman"/>
          <w:szCs w:val="24"/>
          <w:lang w:eastAsia="et-EE"/>
        </w:rPr>
        <w:t>Komisjon märkis, et selles sättes viidatud mõistet „tasu“ tuleb mõista kui kogu kulu, mis seondub elamisloakaardi saamisega. Komisjon leidis, et elamisloakaardid on direktiivi 2004/38</w:t>
      </w:r>
      <w:r>
        <w:rPr>
          <w:rFonts w:eastAsia="Times New Roman" w:cs="Times New Roman"/>
          <w:szCs w:val="24"/>
          <w:lang w:eastAsia="et-EE"/>
        </w:rPr>
        <w:t>/EÜ</w:t>
      </w:r>
      <w:r w:rsidRPr="003626F9">
        <w:rPr>
          <w:rFonts w:eastAsia="Times New Roman" w:cs="Times New Roman"/>
          <w:szCs w:val="24"/>
          <w:lang w:eastAsia="et-EE"/>
        </w:rPr>
        <w:t xml:space="preserve"> tähenduses võrreldavad </w:t>
      </w:r>
      <w:r>
        <w:rPr>
          <w:rFonts w:eastAsia="Times New Roman" w:cs="Times New Roman"/>
          <w:szCs w:val="24"/>
          <w:lang w:eastAsia="et-EE"/>
        </w:rPr>
        <w:t>riiklike</w:t>
      </w:r>
      <w:r w:rsidRPr="003626F9">
        <w:rPr>
          <w:rFonts w:eastAsia="Times New Roman" w:cs="Times New Roman"/>
          <w:szCs w:val="24"/>
          <w:lang w:eastAsia="et-EE"/>
        </w:rPr>
        <w:t xml:space="preserve"> isikut tõendavate dokumentidega (ID-kaartidega), arvestades neid iseloomustavaid omadusi. Kuna Eesti ID-kaartide väljaandmise eest tuleb tasuda 45 eurot, siis järelikult ei tohi ka elamisloakaartide väljaandmise eest võtta tasu rohkem kui 45 eurot.</w:t>
      </w:r>
      <w:r>
        <w:rPr>
          <w:rFonts w:eastAsia="Times New Roman" w:cs="Times New Roman"/>
          <w:szCs w:val="24"/>
          <w:lang w:eastAsia="et-EE"/>
        </w:rPr>
        <w:t xml:space="preserve"> </w:t>
      </w:r>
      <w:r w:rsidRPr="003626F9">
        <w:rPr>
          <w:rFonts w:eastAsia="Times New Roman" w:cs="Times New Roman"/>
          <w:szCs w:val="24"/>
          <w:lang w:eastAsia="et-EE"/>
        </w:rPr>
        <w:t>Niisiis on Euroopa Komisjon leidnud, et Eesti</w:t>
      </w:r>
      <w:r>
        <w:rPr>
          <w:rFonts w:eastAsia="Times New Roman" w:cs="Times New Roman"/>
          <w:szCs w:val="24"/>
          <w:lang w:eastAsia="et-EE"/>
        </w:rPr>
        <w:t>s</w:t>
      </w:r>
      <w:r w:rsidRPr="003626F9">
        <w:rPr>
          <w:rFonts w:eastAsia="Times New Roman" w:cs="Times New Roman"/>
          <w:szCs w:val="24"/>
          <w:lang w:eastAsia="et-EE"/>
        </w:rPr>
        <w:t xml:space="preserve"> </w:t>
      </w:r>
      <w:r>
        <w:rPr>
          <w:rFonts w:eastAsia="Times New Roman" w:cs="Times New Roman"/>
          <w:szCs w:val="24"/>
          <w:lang w:eastAsia="et-EE"/>
        </w:rPr>
        <w:t xml:space="preserve">kehtestatud riigilõiv </w:t>
      </w:r>
      <w:r w:rsidRPr="003626F9">
        <w:rPr>
          <w:rFonts w:eastAsia="Times New Roman" w:cs="Times New Roman"/>
          <w:szCs w:val="24"/>
          <w:lang w:eastAsia="et-EE"/>
        </w:rPr>
        <w:t>on vastuolus Euroopa Liidu õigusega.</w:t>
      </w:r>
    </w:p>
    <w:p w14:paraId="40283D74" w14:textId="77777777" w:rsidR="001D5D1F" w:rsidRPr="001D5D1F" w:rsidRDefault="001D5D1F" w:rsidP="00867455">
      <w:pPr>
        <w:spacing w:line="240" w:lineRule="auto"/>
        <w:rPr>
          <w:rFonts w:cs="Times New Roman"/>
          <w:szCs w:val="24"/>
        </w:rPr>
      </w:pPr>
    </w:p>
    <w:p w14:paraId="108C2641" w14:textId="4E0865EE" w:rsidR="000273DA" w:rsidRDefault="00420F58" w:rsidP="00867455">
      <w:pPr>
        <w:spacing w:line="240" w:lineRule="auto"/>
        <w:contextualSpacing/>
      </w:pPr>
      <w:r>
        <w:rPr>
          <w:b/>
          <w:bCs/>
        </w:rPr>
        <w:t xml:space="preserve">Eelnõu §-ga </w:t>
      </w:r>
      <w:r w:rsidR="0084518B">
        <w:rPr>
          <w:b/>
          <w:bCs/>
        </w:rPr>
        <w:t>4</w:t>
      </w:r>
      <w:r>
        <w:rPr>
          <w:b/>
          <w:bCs/>
        </w:rPr>
        <w:t xml:space="preserve"> </w:t>
      </w:r>
      <w:r w:rsidR="00BD766D" w:rsidRPr="00BD766D">
        <w:t>sätesta</w:t>
      </w:r>
      <w:r w:rsidR="000373E1">
        <w:t>takse</w:t>
      </w:r>
      <w:r w:rsidR="00BD766D" w:rsidRPr="00BD766D">
        <w:t xml:space="preserve"> seaduse jõustumi</w:t>
      </w:r>
      <w:r w:rsidR="000373E1">
        <w:t>n</w:t>
      </w:r>
      <w:r w:rsidR="00BD766D" w:rsidRPr="00BD766D">
        <w:t xml:space="preserve">e. </w:t>
      </w:r>
      <w:r>
        <w:t xml:space="preserve">Seadus jõustub </w:t>
      </w:r>
      <w:bookmarkStart w:id="89" w:name="_Hlk167277848"/>
      <w:r w:rsidR="00BA329C">
        <w:t>202</w:t>
      </w:r>
      <w:r>
        <w:t>7</w:t>
      </w:r>
      <w:r w:rsidR="00BA329C">
        <w:t>. aasta 1. jaanuaril</w:t>
      </w:r>
      <w:bookmarkStart w:id="90" w:name="_Hlk163854741"/>
      <w:bookmarkEnd w:id="89"/>
      <w:r w:rsidR="000D7367">
        <w:t>,</w:t>
      </w:r>
      <w:r w:rsidR="006C4CA1">
        <w:t xml:space="preserve"> et jõuaks teha PPA infosüsteemides muudatustega kaasnevad infotehnoloogilised arendused.</w:t>
      </w:r>
    </w:p>
    <w:bookmarkEnd w:id="90"/>
    <w:p w14:paraId="6D502FB3" w14:textId="6628FFFC" w:rsidR="00BD766D" w:rsidRPr="00BD766D" w:rsidRDefault="00BD766D" w:rsidP="00867455">
      <w:pPr>
        <w:pStyle w:val="Default"/>
        <w:contextualSpacing/>
        <w:jc w:val="both"/>
        <w:rPr>
          <w:color w:val="auto"/>
        </w:rPr>
      </w:pPr>
    </w:p>
    <w:p w14:paraId="616F965A" w14:textId="77777777" w:rsidR="00AF5BBD" w:rsidRPr="008632D6" w:rsidRDefault="00AF5BBD" w:rsidP="00867455">
      <w:pPr>
        <w:keepNext/>
        <w:spacing w:line="240" w:lineRule="auto"/>
        <w:rPr>
          <w:sz w:val="28"/>
          <w:szCs w:val="28"/>
        </w:rPr>
      </w:pPr>
      <w:bookmarkStart w:id="91" w:name="_Toc136853086"/>
      <w:bookmarkStart w:id="92" w:name="_Toc147821959"/>
      <w:bookmarkStart w:id="93" w:name="_Toc147869184"/>
      <w:bookmarkStart w:id="94" w:name="_Toc147913348"/>
      <w:bookmarkStart w:id="95" w:name="_Toc148962718"/>
      <w:bookmarkStart w:id="96" w:name="_Toc149119231"/>
      <w:bookmarkStart w:id="97" w:name="_Toc149119599"/>
      <w:bookmarkStart w:id="98" w:name="_Toc149161656"/>
      <w:bookmarkStart w:id="99" w:name="_Toc149218898"/>
      <w:bookmarkStart w:id="100" w:name="_Toc149754538"/>
      <w:bookmarkStart w:id="101" w:name="_Toc149854473"/>
      <w:bookmarkStart w:id="102" w:name="_Toc150180151"/>
      <w:bookmarkStart w:id="103" w:name="_Toc152244941"/>
      <w:bookmarkStart w:id="104" w:name="_Toc154145210"/>
      <w:bookmarkStart w:id="105" w:name="_Toc154145291"/>
      <w:bookmarkStart w:id="106" w:name="_Toc155363656"/>
      <w:bookmarkStart w:id="107" w:name="_Toc155706113"/>
      <w:bookmarkStart w:id="108" w:name="_Toc155708183"/>
      <w:r w:rsidRPr="008632D6">
        <w:rPr>
          <w:b/>
          <w:bCs/>
          <w:sz w:val="28"/>
          <w:szCs w:val="28"/>
        </w:rPr>
        <w:t xml:space="preserve">4. </w:t>
      </w:r>
      <w:r w:rsidRPr="008632D6">
        <w:rPr>
          <w:b/>
          <w:bCs/>
          <w:sz w:val="28"/>
          <w:szCs w:val="28"/>
          <w:u w:color="000000"/>
          <w:lang w:eastAsia="et-EE"/>
        </w:rPr>
        <w:t>Eelnõu terminoloogia</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0E7F548" w14:textId="77777777" w:rsidR="00AF5BBD" w:rsidRPr="00D92624" w:rsidRDefault="00AF5BBD" w:rsidP="00867455">
      <w:pPr>
        <w:pStyle w:val="Default"/>
        <w:keepNext/>
        <w:contextualSpacing/>
        <w:jc w:val="both"/>
        <w:rPr>
          <w:color w:val="auto"/>
        </w:rPr>
      </w:pPr>
    </w:p>
    <w:p w14:paraId="5D954F49" w14:textId="692CEF9F" w:rsidR="00DB5A9F" w:rsidRPr="00D92624" w:rsidRDefault="000D7367" w:rsidP="00867455">
      <w:pPr>
        <w:pStyle w:val="Default"/>
        <w:contextualSpacing/>
        <w:jc w:val="both"/>
        <w:rPr>
          <w:bCs/>
          <w:color w:val="auto"/>
        </w:rPr>
      </w:pPr>
      <w:r>
        <w:rPr>
          <w:bCs/>
          <w:color w:val="auto"/>
        </w:rPr>
        <w:t>Eelnõuga ei võeta kasutusele uusi termineid.</w:t>
      </w:r>
    </w:p>
    <w:p w14:paraId="06B4C6C2" w14:textId="77777777" w:rsidR="008F649B" w:rsidRPr="002053B9" w:rsidRDefault="008F649B" w:rsidP="00867455">
      <w:pPr>
        <w:spacing w:line="240" w:lineRule="auto"/>
        <w:rPr>
          <w:szCs w:val="24"/>
        </w:rPr>
      </w:pPr>
      <w:bookmarkStart w:id="109" w:name="_Toc136853087"/>
      <w:bookmarkStart w:id="110" w:name="_Toc147821960"/>
      <w:bookmarkStart w:id="111" w:name="_Toc147869185"/>
      <w:bookmarkStart w:id="112" w:name="_Toc147913349"/>
      <w:bookmarkStart w:id="113" w:name="_Toc148962719"/>
      <w:bookmarkStart w:id="114" w:name="_Toc149119232"/>
      <w:bookmarkStart w:id="115" w:name="_Toc149119600"/>
      <w:bookmarkStart w:id="116" w:name="_Toc149161657"/>
      <w:bookmarkStart w:id="117" w:name="_Toc149218899"/>
      <w:bookmarkStart w:id="118" w:name="_Toc149754539"/>
      <w:bookmarkStart w:id="119" w:name="_Toc149854474"/>
      <w:bookmarkStart w:id="120" w:name="_Toc150180152"/>
      <w:bookmarkStart w:id="121" w:name="_Toc152244942"/>
      <w:bookmarkStart w:id="122" w:name="_Toc154145211"/>
      <w:bookmarkStart w:id="123" w:name="_Toc154145292"/>
      <w:bookmarkStart w:id="124" w:name="_Toc155363657"/>
      <w:bookmarkStart w:id="125" w:name="_Toc155706114"/>
      <w:bookmarkStart w:id="126" w:name="_Toc155708184"/>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18C2BE2F" w14:textId="77777777" w:rsidR="00A3551A" w:rsidRPr="008632D6" w:rsidRDefault="00A3551A" w:rsidP="00867455">
      <w:pPr>
        <w:keepNext/>
        <w:spacing w:line="240" w:lineRule="auto"/>
        <w:rPr>
          <w:sz w:val="28"/>
        </w:rPr>
      </w:pPr>
      <w:r w:rsidRPr="008632D6">
        <w:rPr>
          <w:b/>
          <w:bCs/>
          <w:sz w:val="28"/>
          <w:szCs w:val="28"/>
        </w:rPr>
        <w:t>5. Eelnõu vastavus Euroopa Liidu õigusele</w:t>
      </w:r>
    </w:p>
    <w:p w14:paraId="324B95CC" w14:textId="77777777" w:rsidR="00AF5BBD" w:rsidRPr="00D92624" w:rsidRDefault="00AF5BBD" w:rsidP="00867455">
      <w:pPr>
        <w:keepNext/>
        <w:autoSpaceDE w:val="0"/>
        <w:autoSpaceDN w:val="0"/>
        <w:adjustRightInd w:val="0"/>
        <w:spacing w:line="240" w:lineRule="auto"/>
        <w:contextualSpacing/>
        <w:rPr>
          <w:rFonts w:cs="Times New Roman"/>
          <w:color w:val="000000"/>
          <w:szCs w:val="24"/>
        </w:rPr>
      </w:pPr>
    </w:p>
    <w:p w14:paraId="33841F66" w14:textId="653B72D5" w:rsidR="00AF5BBD" w:rsidRPr="005D2EE3" w:rsidRDefault="00AF5BBD" w:rsidP="00867455">
      <w:pPr>
        <w:autoSpaceDE w:val="0"/>
        <w:autoSpaceDN w:val="0"/>
        <w:adjustRightInd w:val="0"/>
        <w:spacing w:line="240" w:lineRule="auto"/>
        <w:contextualSpacing/>
        <w:rPr>
          <w:rFonts w:cs="Times New Roman"/>
          <w:color w:val="000000"/>
          <w:szCs w:val="24"/>
        </w:rPr>
      </w:pPr>
      <w:r w:rsidRPr="00D92624">
        <w:rPr>
          <w:rFonts w:cs="Times New Roman"/>
          <w:color w:val="000000"/>
          <w:szCs w:val="24"/>
        </w:rPr>
        <w:t>Eelnõu</w:t>
      </w:r>
      <w:r w:rsidR="009051E8">
        <w:rPr>
          <w:rFonts w:cs="Times New Roman"/>
          <w:color w:val="000000"/>
          <w:szCs w:val="24"/>
        </w:rPr>
        <w:t>ga ei võeta üle E</w:t>
      </w:r>
      <w:r w:rsidRPr="00D92624">
        <w:rPr>
          <w:rFonts w:cs="Times New Roman"/>
          <w:color w:val="000000"/>
          <w:szCs w:val="24"/>
        </w:rPr>
        <w:t>uroopa Liidu õigus</w:t>
      </w:r>
      <w:r w:rsidR="009051E8">
        <w:rPr>
          <w:rFonts w:cs="Times New Roman"/>
          <w:color w:val="000000"/>
          <w:szCs w:val="24"/>
        </w:rPr>
        <w:t>t,</w:t>
      </w:r>
      <w:r w:rsidR="009051E8" w:rsidRPr="009051E8">
        <w:rPr>
          <w:rFonts w:cs="Times New Roman"/>
          <w:color w:val="000000"/>
          <w:szCs w:val="24"/>
        </w:rPr>
        <w:t xml:space="preserve"> kuid täpsustatakse Euroopa Liidu kodaniku seadust, millega on ebatäpselt üle võetud direktiiv 2004/38/EÜ, osas, mis puudutab Euroopa Liidu kodaniku perekonnaliikme tähtajalise elamisõiguse kehtivusaega ning alalise elamisõiguse andmise arvestamist</w:t>
      </w:r>
      <w:r w:rsidR="000079F0">
        <w:rPr>
          <w:rFonts w:cs="Times New Roman"/>
          <w:color w:val="000000"/>
          <w:szCs w:val="24"/>
        </w:rPr>
        <w:t>,</w:t>
      </w:r>
      <w:r w:rsidR="000079F0" w:rsidRPr="000079F0">
        <w:t xml:space="preserve"> </w:t>
      </w:r>
      <w:r w:rsidR="000079F0" w:rsidRPr="000079F0">
        <w:rPr>
          <w:rFonts w:cs="Times New Roman"/>
          <w:color w:val="000000"/>
          <w:szCs w:val="24"/>
        </w:rPr>
        <w:t>samuti muudetakse Euroopa Liidu kodaniku perekonnaliikme elamisõiguse ja elamisloakaardi eest võetavat riigilõivu, et viia see kooskõlla eelnimetatud direktiiviga.</w:t>
      </w:r>
    </w:p>
    <w:p w14:paraId="381AC64E" w14:textId="77777777" w:rsidR="00164D8D" w:rsidRDefault="00164D8D" w:rsidP="00867455">
      <w:pPr>
        <w:spacing w:line="240" w:lineRule="auto"/>
        <w:contextualSpacing/>
      </w:pPr>
    </w:p>
    <w:p w14:paraId="3DB268CD" w14:textId="186DE58E" w:rsidR="00B925C5" w:rsidRPr="00B03898" w:rsidRDefault="00AF5BBD" w:rsidP="00867455">
      <w:pPr>
        <w:keepNext/>
        <w:spacing w:line="240" w:lineRule="auto"/>
        <w:contextualSpacing/>
        <w:rPr>
          <w:b/>
          <w:bCs/>
          <w:sz w:val="28"/>
          <w:szCs w:val="24"/>
        </w:rPr>
      </w:pPr>
      <w:r w:rsidRPr="00B03898">
        <w:rPr>
          <w:b/>
          <w:bCs/>
          <w:sz w:val="28"/>
          <w:szCs w:val="24"/>
        </w:rPr>
        <w:t>6. Seaduse m</w:t>
      </w:r>
      <w:r w:rsidR="00E30931" w:rsidRPr="00B03898">
        <w:rPr>
          <w:b/>
          <w:bCs/>
          <w:sz w:val="28"/>
          <w:szCs w:val="24"/>
        </w:rPr>
        <w:t>õjud</w:t>
      </w:r>
    </w:p>
    <w:p w14:paraId="31A032FB" w14:textId="77777777" w:rsidR="00CD7813" w:rsidRDefault="00CD7813" w:rsidP="00867455">
      <w:pPr>
        <w:keepNext/>
        <w:spacing w:line="240" w:lineRule="auto"/>
        <w:contextualSpacing/>
        <w:rPr>
          <w:b/>
          <w:bCs/>
        </w:rPr>
      </w:pPr>
    </w:p>
    <w:p w14:paraId="0E620999" w14:textId="6A47CE0D" w:rsidR="00531272" w:rsidRPr="00273301" w:rsidRDefault="00531272" w:rsidP="00867455">
      <w:pPr>
        <w:keepNext/>
        <w:suppressAutoHyphens/>
        <w:spacing w:line="240" w:lineRule="auto"/>
        <w:contextualSpacing/>
        <w:rPr>
          <w:rFonts w:eastAsia="Times New Roman" w:cs="Times New Roman"/>
          <w:b/>
          <w:bCs/>
          <w:sz w:val="26"/>
          <w:szCs w:val="26"/>
        </w:rPr>
      </w:pPr>
      <w:r w:rsidRPr="00273301">
        <w:rPr>
          <w:rFonts w:eastAsia="Times New Roman" w:cs="Times New Roman"/>
          <w:b/>
          <w:bCs/>
          <w:sz w:val="26"/>
          <w:szCs w:val="26"/>
          <w:u w:val="single"/>
        </w:rPr>
        <w:t>6.1.</w:t>
      </w:r>
      <w:r w:rsidRPr="00273301">
        <w:rPr>
          <w:rFonts w:eastAsia="Times New Roman" w:cs="Times New Roman"/>
          <w:sz w:val="26"/>
          <w:szCs w:val="26"/>
          <w:u w:val="single"/>
        </w:rPr>
        <w:t xml:space="preserve"> </w:t>
      </w:r>
      <w:r w:rsidRPr="00273301">
        <w:rPr>
          <w:rFonts w:eastAsia="Times New Roman" w:cs="Times New Roman"/>
          <w:b/>
          <w:bCs/>
          <w:sz w:val="26"/>
          <w:szCs w:val="26"/>
          <w:u w:val="single"/>
        </w:rPr>
        <w:t>Kavandatav muudatus 1</w:t>
      </w:r>
      <w:r>
        <w:rPr>
          <w:rFonts w:eastAsia="Times New Roman" w:cs="Times New Roman"/>
          <w:sz w:val="26"/>
          <w:szCs w:val="26"/>
        </w:rPr>
        <w:t xml:space="preserve"> – </w:t>
      </w:r>
      <w:r w:rsidRPr="006C4CA1">
        <w:rPr>
          <w:rFonts w:eastAsia="Times New Roman" w:cs="Times New Roman"/>
          <w:szCs w:val="24"/>
        </w:rPr>
        <w:t>na</w:t>
      </w:r>
      <w:r w:rsidRPr="006C4CA1">
        <w:rPr>
          <w:rFonts w:cs="Times New Roman"/>
          <w:szCs w:val="24"/>
        </w:rPr>
        <w:t>tura</w:t>
      </w:r>
      <w:r w:rsidRPr="00273301">
        <w:rPr>
          <w:rFonts w:cs="Times New Roman"/>
          <w:szCs w:val="24"/>
        </w:rPr>
        <w:t>lisatsiooni korras Eesti kodakondsus</w:t>
      </w:r>
      <w:r w:rsidR="004F0314">
        <w:rPr>
          <w:rFonts w:cs="Times New Roman"/>
          <w:szCs w:val="24"/>
        </w:rPr>
        <w:t>e andmine</w:t>
      </w:r>
      <w:r w:rsidRPr="00273301">
        <w:rPr>
          <w:rFonts w:cs="Times New Roman"/>
          <w:szCs w:val="24"/>
        </w:rPr>
        <w:t xml:space="preserve"> Eestis sündinud ja siin elavatele lastele, kes ei omanda sünniga ühegi riigi kodakondsust, juhul kui vähemalt üks lapse vanem on elanud Eestis elamisloa alusel vähemalt viis aastat enne lapse sündi ning teine vanem elab samuti elamisloa alusel Eestis </w:t>
      </w:r>
      <w:r>
        <w:rPr>
          <w:rFonts w:cs="Times New Roman"/>
          <w:szCs w:val="24"/>
        </w:rPr>
        <w:t>ja</w:t>
      </w:r>
      <w:r w:rsidRPr="00273301">
        <w:rPr>
          <w:rFonts w:cs="Times New Roman"/>
          <w:szCs w:val="24"/>
        </w:rPr>
        <w:t xml:space="preserve"> vanemad ei ole ühegi riigi kodanikud.</w:t>
      </w:r>
      <w:r>
        <w:rPr>
          <w:rFonts w:cs="Times New Roman"/>
          <w:szCs w:val="24"/>
        </w:rPr>
        <w:t xml:space="preserve"> Samuti saavad kodakondsuseta vanemad, kes ei olnud lapse sünni hetkeks Eestis viit aastat seaduslikult elanud, taotleda kodakondsuseta lapsele Eesti kodakondsust, kui neil täitub viis aastat seaduslikult Eestis elamist.</w:t>
      </w:r>
    </w:p>
    <w:p w14:paraId="6216E89B" w14:textId="77777777" w:rsidR="00531272" w:rsidRDefault="00531272" w:rsidP="00867455">
      <w:pPr>
        <w:spacing w:line="240" w:lineRule="auto"/>
        <w:contextualSpacing/>
      </w:pPr>
    </w:p>
    <w:p w14:paraId="23E65ABA" w14:textId="77777777" w:rsidR="00531272" w:rsidRPr="00273301" w:rsidRDefault="00531272" w:rsidP="00867455">
      <w:pPr>
        <w:keepNext/>
        <w:spacing w:line="240" w:lineRule="auto"/>
        <w:contextualSpacing/>
        <w:rPr>
          <w:b/>
          <w:bCs/>
          <w:u w:val="single"/>
        </w:rPr>
      </w:pPr>
      <w:r>
        <w:rPr>
          <w:b/>
          <w:bCs/>
          <w:u w:val="single"/>
        </w:rPr>
        <w:t xml:space="preserve">6.1.1. </w:t>
      </w:r>
      <w:r w:rsidRPr="00273301">
        <w:rPr>
          <w:b/>
          <w:bCs/>
          <w:u w:val="single"/>
        </w:rPr>
        <w:t>Sotsiaalne mõju</w:t>
      </w:r>
    </w:p>
    <w:p w14:paraId="573351EF" w14:textId="77777777" w:rsidR="00531272" w:rsidRDefault="00531272" w:rsidP="00867455">
      <w:pPr>
        <w:keepNext/>
        <w:spacing w:line="240" w:lineRule="auto"/>
        <w:contextualSpacing/>
      </w:pPr>
    </w:p>
    <w:p w14:paraId="66DB18C9" w14:textId="77777777" w:rsidR="00531272" w:rsidRDefault="00531272" w:rsidP="00867455">
      <w:pPr>
        <w:keepNext/>
        <w:spacing w:line="240" w:lineRule="auto"/>
        <w:contextualSpacing/>
      </w:pPr>
      <w:r w:rsidRPr="00273301">
        <w:rPr>
          <w:u w:val="single"/>
        </w:rPr>
        <w:t>Sihtrühm:</w:t>
      </w:r>
      <w:r>
        <w:t xml:space="preserve"> praegu on seitse sellist alla 18-aastast last, kes saaksid muudatuse tulemusena Eesti kodakondsuse.</w:t>
      </w:r>
    </w:p>
    <w:p w14:paraId="7E52C47C" w14:textId="77777777" w:rsidR="00531272" w:rsidRDefault="00531272" w:rsidP="00867455">
      <w:pPr>
        <w:spacing w:line="240" w:lineRule="auto"/>
        <w:contextualSpacing/>
      </w:pPr>
    </w:p>
    <w:p w14:paraId="4848D7B6" w14:textId="77777777" w:rsidR="00531272" w:rsidRPr="00273301" w:rsidRDefault="00531272" w:rsidP="13D1725D">
      <w:pPr>
        <w:spacing w:line="240" w:lineRule="auto"/>
        <w:contextualSpacing/>
        <w:rPr>
          <w:u w:val="single"/>
        </w:rPr>
      </w:pPr>
      <w:r w:rsidRPr="13D1725D">
        <w:rPr>
          <w:u w:val="single"/>
        </w:rPr>
        <w:t xml:space="preserve">Avalduva mõju kirjeldus sihtrühmale ja </w:t>
      </w:r>
      <w:commentRangeStart w:id="127"/>
      <w:r w:rsidRPr="13D1725D">
        <w:rPr>
          <w:u w:val="single"/>
        </w:rPr>
        <w:t>järeldus olulisuse kohta</w:t>
      </w:r>
      <w:commentRangeEnd w:id="127"/>
      <w:r>
        <w:commentReference w:id="127"/>
      </w:r>
    </w:p>
    <w:p w14:paraId="2D8834F7" w14:textId="77777777" w:rsidR="00531272" w:rsidRPr="00273301" w:rsidRDefault="00531272" w:rsidP="00867455">
      <w:pPr>
        <w:spacing w:line="240" w:lineRule="auto"/>
        <w:contextualSpacing/>
        <w:rPr>
          <w:b/>
          <w:bCs/>
        </w:rPr>
      </w:pPr>
    </w:p>
    <w:p w14:paraId="5D64A505" w14:textId="77777777" w:rsidR="00531272" w:rsidRPr="00E65E65" w:rsidRDefault="00531272" w:rsidP="00867455">
      <w:pPr>
        <w:spacing w:line="240" w:lineRule="auto"/>
        <w:contextualSpacing/>
      </w:pPr>
      <w:r>
        <w:t xml:space="preserve">Kui lapse üks vanem on lapse sünni ajaks elanud Eestis vähemalt viis aastat ja teine vanem on elanud Eestis vähem kui viis aastat, saab laps automaatselt naturalisatsiooni korras Eesti kodakondsuse. Nii ei jää laps kodakondsuseta. </w:t>
      </w:r>
      <w:r w:rsidRPr="00A431DA">
        <w:t>Lapse üks vanem elab püsivalt Eestis ja teine elab samuti elamisloa alusel Eestis, nende taust on Eesti riigile teada ja neil on riigiga tekkinud side.</w:t>
      </w:r>
      <w:r>
        <w:t xml:space="preserve"> </w:t>
      </w:r>
      <w:r w:rsidRPr="00E246D2">
        <w:t>Samuti saavad kodakondsuseta vanemad, kes ei olnud lapse sünni hetkeks Eestis viit aastat seaduslikult elanud, taotleda kodakondsuseta lapsele Eesti kodakondsus</w:t>
      </w:r>
      <w:r>
        <w:t>e</w:t>
      </w:r>
      <w:r w:rsidRPr="00E246D2">
        <w:t>, kui neil täitub viis aastat seaduslikult Eestis elamist.</w:t>
      </w:r>
      <w:r w:rsidRPr="00E65E65">
        <w:t xml:space="preserve"> </w:t>
      </w:r>
      <w:r>
        <w:t>Tõenäoliselt on nad valmis ka edaspidi Eestis elama. Muudatusega kaasneva mõju esinemise sagedus on väike, sest selliseid lapsi sünnib Eestis väga vähe ja neile kodakondsuse andmine on ühekordne toiming. Mõju ulatus on samuti väike, sest sihtrühma käitumises erilisi muutusi ei toimu ning puudub tarvidus muutustega kohanemiseks mõeldud tegevuste järele.</w:t>
      </w:r>
    </w:p>
    <w:p w14:paraId="791BA0FB" w14:textId="77777777" w:rsidR="00531272" w:rsidRDefault="00531272" w:rsidP="00867455">
      <w:pPr>
        <w:spacing w:line="240" w:lineRule="auto"/>
        <w:contextualSpacing/>
      </w:pPr>
    </w:p>
    <w:p w14:paraId="33FBBA2A" w14:textId="77777777" w:rsidR="00531272" w:rsidRDefault="00531272" w:rsidP="00867455">
      <w:pPr>
        <w:spacing w:line="240" w:lineRule="auto"/>
        <w:contextualSpacing/>
      </w:pPr>
      <w:r>
        <w:t xml:space="preserve">Muudatusega kaasnev ebasoovitav mõju on, et Eestis sündinud lapse vanemad on jätkuvalt kodakondsuseta ja nende puhul on seega suurem tõenäosus, et nad ei ole Eesti ühiskonda </w:t>
      </w:r>
      <w:proofErr w:type="spellStart"/>
      <w:r>
        <w:t>lõimunud</w:t>
      </w:r>
      <w:proofErr w:type="spellEnd"/>
      <w:r>
        <w:t xml:space="preserve"> (näiteks ei oska eesti keelt), mistõttu kasvab laps keskkonnas, mis ei toeta piisavalt tema lõimumist Eesti ühiskonda. Ebasoovitava mõju kaasnemise risk on väike, sest kui üks vanem elab juba püsivalt Eestis ning teine elab samuti Eestis või vanematel täitub viis aastat Eestis elamist, näitab see nende soovi olla Eesti riigiga ka edaspidi seotud. Lisaks on sellisid isikuid väga vähe.</w:t>
      </w:r>
    </w:p>
    <w:p w14:paraId="5B21B632" w14:textId="77777777" w:rsidR="00531272" w:rsidRDefault="00531272" w:rsidP="00867455">
      <w:pPr>
        <w:spacing w:line="240" w:lineRule="auto"/>
        <w:contextualSpacing/>
      </w:pPr>
    </w:p>
    <w:p w14:paraId="016EAEB2" w14:textId="37578D4E" w:rsidR="003C2690" w:rsidRDefault="00531272" w:rsidP="13D1725D">
      <w:pPr>
        <w:spacing w:line="240" w:lineRule="auto"/>
        <w:contextualSpacing/>
      </w:pPr>
      <w:commentRangeStart w:id="128"/>
      <w:r w:rsidRPr="13D1725D">
        <w:rPr>
          <w:b/>
          <w:bCs/>
        </w:rPr>
        <w:t>Järeldus mõju olulisuse kohta:</w:t>
      </w:r>
      <w:r>
        <w:t xml:space="preserve"> </w:t>
      </w:r>
      <w:commentRangeEnd w:id="128"/>
      <w:r>
        <w:commentReference w:id="128"/>
      </w:r>
      <w:r>
        <w:t>muudatus avaldab sihtrühmale positiivset sotsiaalset mõju, sest võimaldab saada Eesti kodakondsuse ka neil Eestis sündinud lastel, kelle üks vanematest või mõlemad vanemad ei ole lapse sündimise ajaks Eestis viis aastat püsivalt elanud ja kes jääksid kehtiva regulatsiooni kohaselt kodakondsuseta.</w:t>
      </w:r>
    </w:p>
    <w:p w14:paraId="38385E60" w14:textId="77777777" w:rsidR="00273301" w:rsidRPr="00273301" w:rsidRDefault="00273301" w:rsidP="00867455">
      <w:pPr>
        <w:keepNext/>
        <w:spacing w:line="240" w:lineRule="auto"/>
        <w:contextualSpacing/>
        <w:rPr>
          <w:b/>
          <w:bCs/>
          <w:szCs w:val="24"/>
        </w:rPr>
      </w:pPr>
    </w:p>
    <w:p w14:paraId="4D7304EB" w14:textId="55D11F65" w:rsidR="00273301" w:rsidRPr="00273301" w:rsidRDefault="00273301" w:rsidP="00867455">
      <w:pPr>
        <w:spacing w:line="240" w:lineRule="auto"/>
        <w:rPr>
          <w:rFonts w:eastAsia="Calibri" w:cs="Times New Roman"/>
          <w:szCs w:val="24"/>
        </w:rPr>
      </w:pPr>
      <w:bookmarkStart w:id="129" w:name="_Hlk213056141"/>
      <w:r w:rsidRPr="00273301">
        <w:rPr>
          <w:rFonts w:eastAsia="Calibri" w:cs="Times New Roman"/>
          <w:b/>
          <w:bCs/>
          <w:sz w:val="26"/>
          <w:szCs w:val="26"/>
          <w:u w:val="single"/>
        </w:rPr>
        <w:t>6.2. Kavandatav muudatus 2</w:t>
      </w:r>
      <w:r w:rsidRPr="00273301">
        <w:rPr>
          <w:rFonts w:eastAsia="Calibri" w:cs="Times New Roman"/>
          <w:b/>
          <w:bCs/>
          <w:szCs w:val="24"/>
        </w:rPr>
        <w:t xml:space="preserve"> –</w:t>
      </w:r>
      <w:r w:rsidRPr="00273301">
        <w:rPr>
          <w:rFonts w:eastAsia="Calibri" w:cs="Times New Roman"/>
          <w:szCs w:val="24"/>
        </w:rPr>
        <w:t xml:space="preserve"> Eesti kodakondsuse taotlemise</w:t>
      </w:r>
      <w:r>
        <w:rPr>
          <w:rFonts w:eastAsia="Calibri" w:cs="Times New Roman"/>
          <w:szCs w:val="24"/>
        </w:rPr>
        <w:t xml:space="preserve"> korra</w:t>
      </w:r>
      <w:r w:rsidRPr="00273301">
        <w:rPr>
          <w:rFonts w:eastAsia="Calibri" w:cs="Times New Roman"/>
          <w:szCs w:val="24"/>
        </w:rPr>
        <w:t>l püsivalt Eestis elamise nõude täpsustamine.</w:t>
      </w:r>
    </w:p>
    <w:p w14:paraId="50909744" w14:textId="77777777" w:rsidR="00273301" w:rsidRPr="00273301" w:rsidRDefault="00273301" w:rsidP="00867455">
      <w:pPr>
        <w:spacing w:line="240" w:lineRule="auto"/>
        <w:rPr>
          <w:rFonts w:eastAsia="Calibri" w:cs="Times New Roman"/>
          <w:szCs w:val="24"/>
        </w:rPr>
      </w:pPr>
    </w:p>
    <w:p w14:paraId="3E09D313" w14:textId="77777777" w:rsidR="00531272" w:rsidRPr="00273301" w:rsidRDefault="00531272" w:rsidP="00867455">
      <w:pPr>
        <w:spacing w:line="240" w:lineRule="auto"/>
        <w:rPr>
          <w:rFonts w:eastAsia="Calibri" w:cs="Times New Roman"/>
          <w:b/>
          <w:bCs/>
          <w:szCs w:val="24"/>
          <w:u w:val="single"/>
        </w:rPr>
      </w:pPr>
      <w:r w:rsidRPr="00273301">
        <w:rPr>
          <w:rFonts w:eastAsia="Calibri" w:cs="Times New Roman"/>
          <w:b/>
          <w:bCs/>
          <w:szCs w:val="24"/>
          <w:u w:val="single"/>
        </w:rPr>
        <w:t>6.2.1. Sotsiaalne mõju</w:t>
      </w:r>
    </w:p>
    <w:p w14:paraId="19F34D4E" w14:textId="77777777" w:rsidR="00531272" w:rsidRPr="00273301" w:rsidRDefault="00531272" w:rsidP="00867455">
      <w:pPr>
        <w:spacing w:line="240" w:lineRule="auto"/>
        <w:rPr>
          <w:rFonts w:eastAsia="Calibri" w:cs="Times New Roman"/>
          <w:szCs w:val="24"/>
        </w:rPr>
      </w:pPr>
    </w:p>
    <w:p w14:paraId="25E9752A" w14:textId="77777777" w:rsidR="00531272" w:rsidRPr="00273301" w:rsidRDefault="00531272" w:rsidP="00867455">
      <w:pPr>
        <w:spacing w:line="240" w:lineRule="auto"/>
        <w:rPr>
          <w:rFonts w:eastAsia="Calibri" w:cs="Times New Roman"/>
          <w:szCs w:val="24"/>
        </w:rPr>
      </w:pPr>
      <w:r w:rsidRPr="00273301">
        <w:rPr>
          <w:rFonts w:eastAsia="Calibri" w:cs="Times New Roman"/>
          <w:szCs w:val="24"/>
          <w:u w:val="single"/>
        </w:rPr>
        <w:t>Sihtrühm:</w:t>
      </w:r>
      <w:r w:rsidRPr="00273301">
        <w:rPr>
          <w:rFonts w:eastAsia="Calibri" w:cs="Times New Roman"/>
          <w:szCs w:val="24"/>
        </w:rPr>
        <w:t xml:space="preserve"> Eesti kodakondsust taotles 2022. aastal 1313 isikut, 2023. aastal 1311 isikut </w:t>
      </w:r>
      <w:r>
        <w:rPr>
          <w:rFonts w:eastAsia="Calibri" w:cs="Times New Roman"/>
          <w:szCs w:val="24"/>
        </w:rPr>
        <w:t>ja</w:t>
      </w:r>
      <w:r w:rsidRPr="00273301">
        <w:rPr>
          <w:rFonts w:eastAsia="Calibri" w:cs="Times New Roman"/>
          <w:szCs w:val="24"/>
        </w:rPr>
        <w:t xml:space="preserve"> 2024.</w:t>
      </w:r>
      <w:r>
        <w:rPr>
          <w:rFonts w:eastAsia="Calibri" w:cs="Times New Roman"/>
          <w:szCs w:val="24"/>
        </w:rPr>
        <w:t> </w:t>
      </w:r>
      <w:r w:rsidRPr="00273301">
        <w:rPr>
          <w:rFonts w:eastAsia="Calibri" w:cs="Times New Roman"/>
          <w:szCs w:val="24"/>
        </w:rPr>
        <w:t>aastal 1086 isikut, seega keskmiselt 1236 isikut aastas. PPA hinnangul on iga kuu keskmiselt viis taotlejat, kelle puhul on kahtlus, et nad ei ela püsivalt Eestis. Seega on sihtrühma suurus umbes 60 inimest aastas.</w:t>
      </w:r>
    </w:p>
    <w:p w14:paraId="08409F35" w14:textId="77777777" w:rsidR="00531272" w:rsidRPr="00273301" w:rsidRDefault="00531272" w:rsidP="00867455">
      <w:pPr>
        <w:spacing w:line="240" w:lineRule="auto"/>
        <w:rPr>
          <w:rFonts w:eastAsia="Calibri" w:cs="Times New Roman"/>
          <w:szCs w:val="24"/>
        </w:rPr>
      </w:pPr>
    </w:p>
    <w:p w14:paraId="32286AA7" w14:textId="77777777" w:rsidR="00531272" w:rsidRPr="00273301" w:rsidRDefault="00531272" w:rsidP="00867455">
      <w:pPr>
        <w:spacing w:line="240" w:lineRule="auto"/>
        <w:rPr>
          <w:rFonts w:eastAsia="Calibri" w:cs="Times New Roman"/>
          <w:szCs w:val="24"/>
          <w:u w:val="single"/>
        </w:rPr>
      </w:pPr>
      <w:r w:rsidRPr="00273301">
        <w:rPr>
          <w:rFonts w:eastAsia="Calibri" w:cs="Times New Roman"/>
          <w:szCs w:val="24"/>
          <w:u w:val="single"/>
        </w:rPr>
        <w:t>Avalduva mõju kirjeldus sihtrühmale ja järeldus olulisuse kohta</w:t>
      </w:r>
    </w:p>
    <w:p w14:paraId="53905D90" w14:textId="77777777" w:rsidR="00531272" w:rsidRPr="00273301" w:rsidRDefault="00531272" w:rsidP="00867455">
      <w:pPr>
        <w:spacing w:line="240" w:lineRule="auto"/>
        <w:rPr>
          <w:rFonts w:eastAsia="Calibri" w:cs="Times New Roman"/>
          <w:szCs w:val="24"/>
        </w:rPr>
      </w:pPr>
      <w:r w:rsidRPr="00273301">
        <w:rPr>
          <w:rFonts w:eastAsia="Calibri" w:cs="Times New Roman"/>
          <w:szCs w:val="24"/>
        </w:rPr>
        <w:t>Need inimesed, kes tegelikult Eestis ei ela, vaid viibivad Eestis harva ja lühi</w:t>
      </w:r>
      <w:r>
        <w:rPr>
          <w:rFonts w:eastAsia="Calibri" w:cs="Times New Roman"/>
          <w:szCs w:val="24"/>
        </w:rPr>
        <w:t xml:space="preserve">kest </w:t>
      </w:r>
      <w:r w:rsidRPr="00273301">
        <w:rPr>
          <w:rFonts w:eastAsia="Calibri" w:cs="Times New Roman"/>
          <w:szCs w:val="24"/>
        </w:rPr>
        <w:t>a</w:t>
      </w:r>
      <w:r>
        <w:rPr>
          <w:rFonts w:eastAsia="Calibri" w:cs="Times New Roman"/>
          <w:szCs w:val="24"/>
        </w:rPr>
        <w:t>ega</w:t>
      </w:r>
      <w:r w:rsidRPr="00273301">
        <w:rPr>
          <w:rFonts w:eastAsia="Calibri" w:cs="Times New Roman"/>
          <w:szCs w:val="24"/>
        </w:rPr>
        <w:t xml:space="preserve">, ei saa Eesti kodakondsust. Muudatusega kaasneva mõju esinemise sagedus on väike, sest Eesti kodakondsuse taotlemine on ühekordne tegevus. Mõju ulatus on samuti väike, sest sihtrühma käitumises erilisi muutusi ei toimu </w:t>
      </w:r>
      <w:r>
        <w:rPr>
          <w:rFonts w:eastAsia="Calibri" w:cs="Times New Roman"/>
          <w:szCs w:val="24"/>
        </w:rPr>
        <w:t>ja</w:t>
      </w:r>
      <w:r w:rsidRPr="00273301">
        <w:rPr>
          <w:rFonts w:eastAsia="Calibri" w:cs="Times New Roman"/>
          <w:szCs w:val="24"/>
        </w:rPr>
        <w:t xml:space="preserve"> puudub tarvidus muutustega kohanemiseks mõeldud tegevuste järele.</w:t>
      </w:r>
    </w:p>
    <w:p w14:paraId="64622F6F" w14:textId="77777777" w:rsidR="00531272" w:rsidRPr="00273301" w:rsidRDefault="00531272" w:rsidP="00867455">
      <w:pPr>
        <w:spacing w:line="240" w:lineRule="auto"/>
        <w:rPr>
          <w:rFonts w:eastAsia="Calibri" w:cs="Times New Roman"/>
          <w:szCs w:val="24"/>
        </w:rPr>
      </w:pPr>
    </w:p>
    <w:p w14:paraId="25C2922A" w14:textId="77777777" w:rsidR="00531272" w:rsidRPr="00273301" w:rsidRDefault="00531272" w:rsidP="00867455">
      <w:pPr>
        <w:spacing w:line="240" w:lineRule="auto"/>
        <w:rPr>
          <w:rFonts w:eastAsia="Calibri" w:cs="Times New Roman"/>
          <w:szCs w:val="24"/>
        </w:rPr>
      </w:pPr>
      <w:r w:rsidRPr="00273301">
        <w:rPr>
          <w:rFonts w:eastAsia="Calibri" w:cs="Times New Roman"/>
          <w:szCs w:val="24"/>
        </w:rPr>
        <w:t xml:space="preserve">Sihtrühmale </w:t>
      </w:r>
      <w:r>
        <w:rPr>
          <w:rFonts w:eastAsia="Calibri" w:cs="Times New Roman"/>
          <w:szCs w:val="24"/>
        </w:rPr>
        <w:t xml:space="preserve">ei </w:t>
      </w:r>
      <w:r w:rsidRPr="00273301">
        <w:rPr>
          <w:rFonts w:eastAsia="Calibri" w:cs="Times New Roman"/>
          <w:szCs w:val="24"/>
        </w:rPr>
        <w:t>kaasne</w:t>
      </w:r>
      <w:r>
        <w:rPr>
          <w:rFonts w:eastAsia="Calibri" w:cs="Times New Roman"/>
          <w:szCs w:val="24"/>
        </w:rPr>
        <w:t xml:space="preserve"> muudatusega</w:t>
      </w:r>
      <w:r w:rsidRPr="00273301">
        <w:rPr>
          <w:rFonts w:eastAsia="Calibri" w:cs="Times New Roman"/>
          <w:szCs w:val="24"/>
        </w:rPr>
        <w:t xml:space="preserve"> ebasoovitava</w:t>
      </w:r>
      <w:r>
        <w:rPr>
          <w:rFonts w:eastAsia="Calibri" w:cs="Times New Roman"/>
          <w:szCs w:val="24"/>
        </w:rPr>
        <w:t>t</w:t>
      </w:r>
      <w:r w:rsidRPr="00273301">
        <w:rPr>
          <w:rFonts w:eastAsia="Calibri" w:cs="Times New Roman"/>
          <w:szCs w:val="24"/>
        </w:rPr>
        <w:t xml:space="preserve"> mõju</w:t>
      </w:r>
      <w:r>
        <w:rPr>
          <w:rFonts w:eastAsia="Calibri" w:cs="Times New Roman"/>
          <w:szCs w:val="24"/>
        </w:rPr>
        <w:t>. Pigem toob muudatus sihtrühmale õigusselguse, mida mõistetakse püsiva Eestis elamisena.</w:t>
      </w:r>
    </w:p>
    <w:p w14:paraId="346E0AC2" w14:textId="77777777" w:rsidR="00531272" w:rsidRPr="00273301" w:rsidRDefault="00531272" w:rsidP="00867455">
      <w:pPr>
        <w:spacing w:line="240" w:lineRule="auto"/>
        <w:rPr>
          <w:rFonts w:eastAsia="Calibri" w:cs="Times New Roman"/>
          <w:szCs w:val="24"/>
        </w:rPr>
      </w:pPr>
    </w:p>
    <w:p w14:paraId="7C9F8279" w14:textId="77777777" w:rsidR="00531272" w:rsidRPr="00273301" w:rsidRDefault="00531272" w:rsidP="00867455">
      <w:pPr>
        <w:keepNext/>
        <w:spacing w:line="240" w:lineRule="auto"/>
        <w:contextualSpacing/>
        <w:rPr>
          <w:b/>
          <w:bCs/>
          <w:szCs w:val="24"/>
        </w:rPr>
      </w:pPr>
      <w:r w:rsidRPr="00273301">
        <w:rPr>
          <w:rFonts w:eastAsia="Calibri" w:cs="Times New Roman"/>
          <w:b/>
          <w:bCs/>
          <w:szCs w:val="24"/>
        </w:rPr>
        <w:t>Järeldus mõju olulisuse kohta:</w:t>
      </w:r>
      <w:r w:rsidRPr="00273301">
        <w:rPr>
          <w:rFonts w:eastAsia="Calibri" w:cs="Times New Roman"/>
          <w:szCs w:val="24"/>
        </w:rPr>
        <w:t xml:space="preserve"> mõju </w:t>
      </w:r>
      <w:r>
        <w:rPr>
          <w:rFonts w:eastAsia="Calibri" w:cs="Times New Roman"/>
          <w:szCs w:val="24"/>
        </w:rPr>
        <w:t xml:space="preserve">ei ole </w:t>
      </w:r>
      <w:r w:rsidRPr="00273301">
        <w:rPr>
          <w:rFonts w:eastAsia="Calibri" w:cs="Times New Roman"/>
          <w:szCs w:val="24"/>
        </w:rPr>
        <w:t>sihtrühmale oluline.</w:t>
      </w:r>
    </w:p>
    <w:p w14:paraId="5B06D50B" w14:textId="77777777" w:rsidR="00273301" w:rsidRPr="005D2EE3" w:rsidRDefault="00273301" w:rsidP="00867455">
      <w:pPr>
        <w:keepNext/>
        <w:spacing w:line="240" w:lineRule="auto"/>
        <w:contextualSpacing/>
        <w:rPr>
          <w:szCs w:val="24"/>
        </w:rPr>
      </w:pPr>
    </w:p>
    <w:p w14:paraId="58B72C2D" w14:textId="3E0E20D8" w:rsidR="00273301" w:rsidRPr="00273301" w:rsidRDefault="00273301" w:rsidP="00867455">
      <w:pPr>
        <w:keepNext/>
        <w:spacing w:line="240" w:lineRule="auto"/>
        <w:rPr>
          <w:rFonts w:eastAsia="Calibri" w:cs="Times New Roman"/>
          <w:b/>
          <w:bCs/>
          <w:szCs w:val="24"/>
          <w:u w:val="single"/>
        </w:rPr>
      </w:pPr>
      <w:r w:rsidRPr="00273301">
        <w:rPr>
          <w:rFonts w:eastAsia="Calibri" w:cs="Times New Roman"/>
          <w:b/>
          <w:bCs/>
          <w:szCs w:val="24"/>
          <w:u w:val="single"/>
        </w:rPr>
        <w:t>6.2.2. Mõju riigi julgeolekule ja siseturvalisusele</w:t>
      </w:r>
    </w:p>
    <w:p w14:paraId="06269ED5" w14:textId="77777777" w:rsidR="00273301" w:rsidRPr="00273301" w:rsidRDefault="00273301" w:rsidP="00867455">
      <w:pPr>
        <w:keepNext/>
        <w:spacing w:line="240" w:lineRule="auto"/>
        <w:rPr>
          <w:rFonts w:eastAsia="Calibri" w:cs="Times New Roman"/>
          <w:szCs w:val="24"/>
        </w:rPr>
      </w:pPr>
    </w:p>
    <w:p w14:paraId="12A7F4C0" w14:textId="7E3F8F30" w:rsidR="00273301" w:rsidRPr="00273301" w:rsidRDefault="00273301" w:rsidP="00867455">
      <w:pPr>
        <w:keepNext/>
        <w:spacing w:line="240" w:lineRule="auto"/>
        <w:rPr>
          <w:rFonts w:eastAsia="Calibri" w:cs="Times New Roman"/>
          <w:b/>
          <w:bCs/>
          <w:szCs w:val="24"/>
        </w:rPr>
      </w:pPr>
      <w:r w:rsidRPr="00273301">
        <w:rPr>
          <w:rFonts w:eastAsia="Arial Unicode MS" w:cs="Times New Roman"/>
          <w:szCs w:val="24"/>
          <w:u w:val="single" w:color="000000"/>
          <w:lang w:eastAsia="et-EE"/>
        </w:rPr>
        <w:t>Sihtrühm</w:t>
      </w:r>
      <w:r w:rsidRPr="00273301">
        <w:rPr>
          <w:rFonts w:eastAsia="Arial Unicode MS" w:cs="Times New Roman"/>
          <w:szCs w:val="24"/>
          <w:u w:color="000000"/>
          <w:lang w:eastAsia="et-EE"/>
        </w:rPr>
        <w:t>:</w:t>
      </w:r>
      <w:r w:rsidRPr="00273301">
        <w:rPr>
          <w:rFonts w:ascii="Calibri" w:eastAsia="Calibri" w:hAnsi="Calibri" w:cs="Times New Roman"/>
          <w:sz w:val="22"/>
        </w:rPr>
        <w:t xml:space="preserve"> </w:t>
      </w:r>
      <w:r w:rsidRPr="00273301">
        <w:rPr>
          <w:rFonts w:eastAsia="Arial Unicode MS" w:cs="Times New Roman"/>
          <w:szCs w:val="24"/>
          <w:u w:color="000000"/>
          <w:lang w:eastAsia="et-EE"/>
        </w:rPr>
        <w:t>Eesti elanikud. 2025. aasta alguse seisuga elas Eestis 1 369 285 inimest</w:t>
      </w:r>
      <w:r w:rsidR="00CC11D1">
        <w:rPr>
          <w:rStyle w:val="Allmrkuseviide"/>
          <w:rFonts w:eastAsia="Arial Unicode MS" w:cs="Times New Roman"/>
          <w:szCs w:val="24"/>
          <w:u w:color="000000"/>
          <w:lang w:eastAsia="et-EE"/>
        </w:rPr>
        <w:footnoteReference w:id="14"/>
      </w:r>
      <w:r w:rsidRPr="00273301">
        <w:rPr>
          <w:rFonts w:eastAsia="Arial Unicode MS" w:cs="Times New Roman"/>
          <w:szCs w:val="24"/>
          <w:u w:color="000000"/>
          <w:lang w:eastAsia="et-EE"/>
        </w:rPr>
        <w:t>.</w:t>
      </w:r>
    </w:p>
    <w:p w14:paraId="50651309" w14:textId="77777777" w:rsidR="00273301" w:rsidRPr="005D2EE3" w:rsidRDefault="00273301" w:rsidP="00867455">
      <w:pPr>
        <w:spacing w:line="240" w:lineRule="auto"/>
        <w:rPr>
          <w:rFonts w:eastAsia="Calibri" w:cs="Times New Roman"/>
          <w:szCs w:val="24"/>
        </w:rPr>
      </w:pPr>
    </w:p>
    <w:p w14:paraId="50981D54" w14:textId="77777777" w:rsidR="00273301" w:rsidRPr="00273301" w:rsidRDefault="00273301" w:rsidP="00867455">
      <w:pPr>
        <w:spacing w:line="240" w:lineRule="auto"/>
        <w:rPr>
          <w:rFonts w:eastAsia="Calibri" w:cs="Times New Roman"/>
          <w:szCs w:val="24"/>
          <w:u w:val="single"/>
        </w:rPr>
      </w:pPr>
      <w:bookmarkStart w:id="130" w:name="_Hlk202865578"/>
      <w:r w:rsidRPr="00273301">
        <w:rPr>
          <w:rFonts w:eastAsia="Calibri" w:cs="Times New Roman"/>
          <w:szCs w:val="24"/>
          <w:u w:val="single"/>
        </w:rPr>
        <w:t>Avalduva mõju kirjeldus sihtrühmale ja järeldus olulisuse kohta</w:t>
      </w:r>
      <w:bookmarkEnd w:id="130"/>
    </w:p>
    <w:p w14:paraId="76AA1048" w14:textId="77777777" w:rsidR="00273301" w:rsidRPr="00273301" w:rsidRDefault="00273301" w:rsidP="00867455">
      <w:pPr>
        <w:spacing w:line="240" w:lineRule="auto"/>
        <w:rPr>
          <w:rFonts w:eastAsia="Calibri" w:cs="Times New Roman"/>
          <w:szCs w:val="24"/>
        </w:rPr>
      </w:pPr>
      <w:r w:rsidRPr="00273301">
        <w:rPr>
          <w:rFonts w:eastAsia="Calibri" w:cs="Times New Roman"/>
          <w:szCs w:val="24"/>
        </w:rPr>
        <w:t>Eesti kodakondsust saavad taotleda need inimesed, kes elavad tegelikult Eestis ning kellel on püsiv ja tõeline side Eesti riigiga. Lisaks on kontrollitud, et taotleja järgib Eesti põhiseaduslikku korda ja teisi Eesti seadusi.</w:t>
      </w:r>
      <w:r w:rsidRPr="00273301">
        <w:rPr>
          <w:rFonts w:ascii="Calibri" w:eastAsia="Calibri" w:hAnsi="Calibri" w:cs="Times New Roman"/>
          <w:sz w:val="22"/>
        </w:rPr>
        <w:t xml:space="preserve"> </w:t>
      </w:r>
      <w:bookmarkStart w:id="131" w:name="_Hlk213243973"/>
      <w:r w:rsidRPr="00273301">
        <w:rPr>
          <w:rFonts w:eastAsia="Calibri" w:cs="Times New Roman"/>
          <w:szCs w:val="24"/>
        </w:rPr>
        <w:t>Mõju ulatus on väike. Muudatus mõjutab positiivselt Eesti elanike turvalisust. Mõju avaldumise sagedus on väike, kuna muudatused ei mõjuta Eesti elanike igapäevast elukorraldust. Samuti on Eesti elanike kokkupuude muudatustega ebaregulaarne ja juhuslik.</w:t>
      </w:r>
      <w:bookmarkEnd w:id="131"/>
    </w:p>
    <w:p w14:paraId="753F8227" w14:textId="77777777" w:rsidR="00273301" w:rsidRPr="00273301" w:rsidRDefault="00273301" w:rsidP="00867455">
      <w:pPr>
        <w:spacing w:line="240" w:lineRule="auto"/>
        <w:rPr>
          <w:rFonts w:eastAsia="Calibri" w:cs="Times New Roman"/>
          <w:szCs w:val="24"/>
        </w:rPr>
      </w:pPr>
    </w:p>
    <w:p w14:paraId="16FDB55E" w14:textId="207116DE" w:rsidR="00273301" w:rsidRPr="00273301" w:rsidRDefault="00273301" w:rsidP="00867455">
      <w:pPr>
        <w:keepNext/>
        <w:spacing w:line="240" w:lineRule="auto"/>
        <w:contextualSpacing/>
        <w:rPr>
          <w:b/>
          <w:bCs/>
          <w:szCs w:val="24"/>
        </w:rPr>
      </w:pPr>
      <w:r w:rsidRPr="00273301">
        <w:rPr>
          <w:rFonts w:eastAsia="Calibri" w:cs="Times New Roman"/>
          <w:b/>
          <w:bCs/>
          <w:szCs w:val="24"/>
        </w:rPr>
        <w:t>Järeldus mõju olulisuse kohta:</w:t>
      </w:r>
      <w:r w:rsidRPr="00273301">
        <w:rPr>
          <w:rFonts w:eastAsia="Calibri" w:cs="Times New Roman"/>
          <w:szCs w:val="24"/>
        </w:rPr>
        <w:t xml:space="preserve"> muudatus ei avalda olulist mõju riigi julgeolekule ega siseturvalisusele. Mõju Eesti elanikele on väike ja muudatused toovad kaasa pigem positiivse mõju.</w:t>
      </w:r>
    </w:p>
    <w:bookmarkEnd w:id="129"/>
    <w:p w14:paraId="421B1D08" w14:textId="77777777" w:rsidR="00273301" w:rsidRPr="003D3315" w:rsidRDefault="00273301" w:rsidP="00867455">
      <w:pPr>
        <w:keepNext/>
        <w:spacing w:line="240" w:lineRule="auto"/>
        <w:contextualSpacing/>
        <w:rPr>
          <w:szCs w:val="24"/>
        </w:rPr>
      </w:pPr>
    </w:p>
    <w:p w14:paraId="270402DE" w14:textId="6EDE3259" w:rsidR="00A522AA" w:rsidRPr="00A522AA" w:rsidRDefault="00273301" w:rsidP="02AC1862">
      <w:pPr>
        <w:spacing w:line="240" w:lineRule="auto"/>
        <w:rPr>
          <w:rFonts w:eastAsia="Calibri" w:cs="Times New Roman"/>
        </w:rPr>
      </w:pPr>
      <w:r w:rsidRPr="02AC1862">
        <w:rPr>
          <w:b/>
          <w:bCs/>
          <w:sz w:val="26"/>
          <w:szCs w:val="26"/>
        </w:rPr>
        <w:t xml:space="preserve">6.3. </w:t>
      </w:r>
      <w:r w:rsidR="00A522AA" w:rsidRPr="02AC1862">
        <w:rPr>
          <w:rFonts w:eastAsia="Calibri" w:cs="Times New Roman"/>
          <w:b/>
          <w:bCs/>
          <w:sz w:val="26"/>
          <w:szCs w:val="26"/>
          <w:u w:val="single"/>
        </w:rPr>
        <w:t>Kavandatav muudatus 3</w:t>
      </w:r>
      <w:r w:rsidR="00A522AA" w:rsidRPr="02AC1862">
        <w:rPr>
          <w:rFonts w:eastAsia="Calibri" w:cs="Times New Roman"/>
          <w:b/>
          <w:bCs/>
        </w:rPr>
        <w:t xml:space="preserve"> –</w:t>
      </w:r>
      <w:r w:rsidR="00A522AA" w:rsidRPr="02AC1862">
        <w:rPr>
          <w:rFonts w:eastAsia="Calibri" w:cs="Times New Roman"/>
        </w:rPr>
        <w:t xml:space="preserve"> Eesti kodakondsuse äravõtmise </w:t>
      </w:r>
      <w:r w:rsidR="00531272" w:rsidRPr="02AC1862">
        <w:rPr>
          <w:rFonts w:eastAsia="Calibri" w:cs="Times New Roman"/>
        </w:rPr>
        <w:t>ja</w:t>
      </w:r>
      <w:r w:rsidR="00A522AA" w:rsidRPr="02AC1862">
        <w:rPr>
          <w:rFonts w:eastAsia="Calibri" w:cs="Times New Roman"/>
        </w:rPr>
        <w:t xml:space="preserve"> kaotanuks lugemise sätete täpsustamine.</w:t>
      </w:r>
      <w:commentRangeStart w:id="132"/>
      <w:commentRangeEnd w:id="132"/>
      <w:r>
        <w:commentReference w:id="132"/>
      </w:r>
    </w:p>
    <w:p w14:paraId="5FEED6D6" w14:textId="77777777" w:rsidR="00A522AA" w:rsidRPr="00A522AA" w:rsidRDefault="00A522AA" w:rsidP="00867455">
      <w:pPr>
        <w:spacing w:line="240" w:lineRule="auto"/>
        <w:rPr>
          <w:rFonts w:eastAsia="Calibri" w:cs="Times New Roman"/>
          <w:szCs w:val="24"/>
        </w:rPr>
      </w:pPr>
    </w:p>
    <w:p w14:paraId="68B4C7ED" w14:textId="5D3E70F3" w:rsidR="00A522AA" w:rsidRPr="00A522AA" w:rsidRDefault="00A522AA" w:rsidP="00867455">
      <w:pPr>
        <w:spacing w:line="240" w:lineRule="auto"/>
        <w:rPr>
          <w:rFonts w:eastAsia="Calibri" w:cs="Times New Roman"/>
          <w:b/>
          <w:bCs/>
          <w:szCs w:val="24"/>
          <w:u w:val="single"/>
        </w:rPr>
      </w:pPr>
      <w:r w:rsidRPr="00A522AA">
        <w:rPr>
          <w:rFonts w:eastAsia="Calibri" w:cs="Times New Roman"/>
          <w:b/>
          <w:bCs/>
          <w:szCs w:val="24"/>
          <w:u w:val="single"/>
        </w:rPr>
        <w:t>6.3.1. Sotsiaalne mõju</w:t>
      </w:r>
    </w:p>
    <w:p w14:paraId="7A66B66C" w14:textId="77777777" w:rsidR="00A522AA" w:rsidRPr="00A522AA" w:rsidRDefault="00A522AA" w:rsidP="00867455">
      <w:pPr>
        <w:spacing w:line="240" w:lineRule="auto"/>
        <w:rPr>
          <w:rFonts w:eastAsia="Calibri" w:cs="Times New Roman"/>
          <w:szCs w:val="24"/>
        </w:rPr>
      </w:pPr>
    </w:p>
    <w:p w14:paraId="51713994" w14:textId="77777777" w:rsidR="00A522AA" w:rsidRPr="00A522AA" w:rsidRDefault="00A522AA" w:rsidP="00867455">
      <w:pPr>
        <w:spacing w:line="240" w:lineRule="auto"/>
        <w:rPr>
          <w:rFonts w:eastAsia="Calibri" w:cs="Times New Roman"/>
          <w:szCs w:val="24"/>
        </w:rPr>
      </w:pPr>
      <w:r w:rsidRPr="00A522AA">
        <w:rPr>
          <w:rFonts w:eastAsia="Calibri" w:cs="Times New Roman"/>
          <w:szCs w:val="24"/>
          <w:u w:val="single"/>
        </w:rPr>
        <w:t>Sihtrühm:</w:t>
      </w:r>
      <w:r w:rsidRPr="00A522AA">
        <w:rPr>
          <w:rFonts w:eastAsia="Calibri" w:cs="Times New Roman"/>
          <w:szCs w:val="24"/>
        </w:rPr>
        <w:t xml:space="preserve"> </w:t>
      </w:r>
      <w:bookmarkStart w:id="133" w:name="_Hlk207805809"/>
      <w:r w:rsidRPr="00A522AA">
        <w:rPr>
          <w:rFonts w:eastAsia="Calibri" w:cs="Times New Roman"/>
          <w:szCs w:val="24"/>
        </w:rPr>
        <w:t xml:space="preserve">Vabariigi Valitsuse volitatud valitsusasutus (ehk PPA) on oma otsusega lugenud Eesti kodakondsuse kaotanuks </w:t>
      </w:r>
      <w:proofErr w:type="spellStart"/>
      <w:r w:rsidRPr="00A522AA">
        <w:rPr>
          <w:rFonts w:eastAsia="Calibri" w:cs="Times New Roman"/>
          <w:szCs w:val="24"/>
        </w:rPr>
        <w:t>KodS</w:t>
      </w:r>
      <w:proofErr w:type="spellEnd"/>
      <w:r w:rsidRPr="00A522AA">
        <w:rPr>
          <w:rFonts w:eastAsia="Calibri" w:cs="Times New Roman"/>
          <w:szCs w:val="24"/>
        </w:rPr>
        <w:t xml:space="preserve">-i § 29 alusel 2022. aastal 85 isikul, 2023. aastal 68 isikul ning 2024. aastal 70 isikul. Eesti kodakondsust </w:t>
      </w:r>
      <w:proofErr w:type="spellStart"/>
      <w:r w:rsidRPr="00A522AA">
        <w:rPr>
          <w:rFonts w:eastAsia="Calibri" w:cs="Times New Roman"/>
          <w:szCs w:val="24"/>
        </w:rPr>
        <w:t>KodS</w:t>
      </w:r>
      <w:proofErr w:type="spellEnd"/>
      <w:r w:rsidRPr="00A522AA">
        <w:rPr>
          <w:rFonts w:eastAsia="Calibri" w:cs="Times New Roman"/>
          <w:szCs w:val="24"/>
        </w:rPr>
        <w:t>-i § 28 lõike 1 punkti 5 alusel ei ole Vabariigi Valitsus kelleltki ära võtnud.</w:t>
      </w:r>
    </w:p>
    <w:bookmarkEnd w:id="133"/>
    <w:p w14:paraId="7FBAD5C7" w14:textId="77777777" w:rsidR="00A522AA" w:rsidRPr="00A522AA" w:rsidRDefault="00A522AA" w:rsidP="00867455">
      <w:pPr>
        <w:spacing w:line="240" w:lineRule="auto"/>
        <w:rPr>
          <w:rFonts w:eastAsia="Calibri" w:cs="Times New Roman"/>
          <w:szCs w:val="24"/>
        </w:rPr>
      </w:pPr>
    </w:p>
    <w:p w14:paraId="3DA82C87" w14:textId="77777777" w:rsidR="00A522AA" w:rsidRPr="00A522AA" w:rsidRDefault="00A522AA" w:rsidP="00867455">
      <w:pPr>
        <w:spacing w:line="240" w:lineRule="auto"/>
        <w:rPr>
          <w:rFonts w:eastAsia="Calibri" w:cs="Times New Roman"/>
          <w:szCs w:val="24"/>
          <w:u w:val="single"/>
        </w:rPr>
      </w:pPr>
      <w:r w:rsidRPr="00A522AA">
        <w:rPr>
          <w:rFonts w:eastAsia="Calibri" w:cs="Times New Roman"/>
          <w:szCs w:val="24"/>
          <w:u w:val="single"/>
        </w:rPr>
        <w:t>Avalduva mõju kirjeldus sihtrühmale ja järeldus olulisuse kohta</w:t>
      </w:r>
    </w:p>
    <w:p w14:paraId="77C10CFC" w14:textId="4742CBAF" w:rsidR="00A522AA" w:rsidRPr="00A522AA" w:rsidRDefault="00A522AA" w:rsidP="00867455">
      <w:pPr>
        <w:spacing w:line="240" w:lineRule="auto"/>
        <w:rPr>
          <w:rFonts w:eastAsia="Calibri" w:cs="Times New Roman"/>
          <w:szCs w:val="24"/>
        </w:rPr>
      </w:pPr>
      <w:r w:rsidRPr="00A522AA">
        <w:rPr>
          <w:rFonts w:eastAsia="Calibri" w:cs="Times New Roman"/>
          <w:szCs w:val="24"/>
        </w:rPr>
        <w:t xml:space="preserve">Sihtrühmale mõju puudub, kuna sisuliselt sihtrühma </w:t>
      </w:r>
      <w:r w:rsidR="00531272">
        <w:rPr>
          <w:rFonts w:eastAsia="Calibri" w:cs="Times New Roman"/>
          <w:szCs w:val="24"/>
        </w:rPr>
        <w:t>kohta</w:t>
      </w:r>
      <w:r w:rsidRPr="00A522AA">
        <w:rPr>
          <w:rFonts w:eastAsia="Calibri" w:cs="Times New Roman"/>
          <w:szCs w:val="24"/>
        </w:rPr>
        <w:t xml:space="preserve"> tehtav otsus ei muutu, vaid täpsustatakse üksnes otsustustasandit. Muudatus ei mõjuta otsuse sisu.</w:t>
      </w:r>
      <w:r w:rsidR="00CC11D1" w:rsidRPr="00CC11D1">
        <w:t xml:space="preserve"> </w:t>
      </w:r>
      <w:r w:rsidR="00CC11D1">
        <w:t>Seega on m</w:t>
      </w:r>
      <w:r w:rsidR="00CC11D1" w:rsidRPr="00CC11D1">
        <w:rPr>
          <w:rFonts w:eastAsia="Calibri" w:cs="Times New Roman"/>
          <w:szCs w:val="24"/>
        </w:rPr>
        <w:t xml:space="preserve">õju ulatus </w:t>
      </w:r>
      <w:r w:rsidR="00CC11D1">
        <w:rPr>
          <w:rFonts w:eastAsia="Calibri" w:cs="Times New Roman"/>
          <w:szCs w:val="24"/>
        </w:rPr>
        <w:t>v</w:t>
      </w:r>
      <w:r w:rsidR="00CC11D1" w:rsidRPr="00CC11D1">
        <w:rPr>
          <w:rFonts w:eastAsia="Calibri" w:cs="Times New Roman"/>
          <w:szCs w:val="24"/>
        </w:rPr>
        <w:t xml:space="preserve">äike. Mõju avaldumise sagedus on väike, kuna muudatused ei mõjuta </w:t>
      </w:r>
      <w:r w:rsidR="00CC11D1">
        <w:rPr>
          <w:rFonts w:eastAsia="Calibri" w:cs="Times New Roman"/>
          <w:szCs w:val="24"/>
        </w:rPr>
        <w:t xml:space="preserve">sihtrühma </w:t>
      </w:r>
      <w:r w:rsidR="00CC11D1" w:rsidRPr="00CC11D1">
        <w:rPr>
          <w:rFonts w:eastAsia="Calibri" w:cs="Times New Roman"/>
          <w:szCs w:val="24"/>
        </w:rPr>
        <w:t>igapäevast elukorraldust</w:t>
      </w:r>
      <w:r w:rsidR="00CC11D1">
        <w:rPr>
          <w:rFonts w:eastAsia="Calibri" w:cs="Times New Roman"/>
          <w:szCs w:val="24"/>
        </w:rPr>
        <w:t xml:space="preserve">, sihtrühma </w:t>
      </w:r>
      <w:r w:rsidR="00CC11D1" w:rsidRPr="00CC11D1">
        <w:rPr>
          <w:rFonts w:eastAsia="Calibri" w:cs="Times New Roman"/>
          <w:szCs w:val="24"/>
        </w:rPr>
        <w:t xml:space="preserve">kokkupuude muudatustega </w:t>
      </w:r>
      <w:r w:rsidR="00CC11D1">
        <w:rPr>
          <w:rFonts w:eastAsia="Calibri" w:cs="Times New Roman"/>
          <w:szCs w:val="24"/>
        </w:rPr>
        <w:t xml:space="preserve">on </w:t>
      </w:r>
      <w:r w:rsidR="00CC11D1" w:rsidRPr="00CC11D1">
        <w:rPr>
          <w:rFonts w:eastAsia="Calibri" w:cs="Times New Roman"/>
          <w:szCs w:val="24"/>
        </w:rPr>
        <w:t>ebaregulaarne ja juhuslik.</w:t>
      </w:r>
    </w:p>
    <w:p w14:paraId="441C0680" w14:textId="77777777" w:rsidR="00A522AA" w:rsidRPr="00A522AA" w:rsidRDefault="00A522AA" w:rsidP="00867455">
      <w:pPr>
        <w:spacing w:line="240" w:lineRule="auto"/>
        <w:rPr>
          <w:rFonts w:eastAsia="Calibri" w:cs="Times New Roman"/>
          <w:szCs w:val="24"/>
        </w:rPr>
      </w:pPr>
    </w:p>
    <w:p w14:paraId="02322629" w14:textId="1D2EFFF5" w:rsidR="00A522AA" w:rsidRPr="00A522AA" w:rsidRDefault="00531272" w:rsidP="00867455">
      <w:pPr>
        <w:spacing w:line="240" w:lineRule="auto"/>
        <w:rPr>
          <w:rFonts w:eastAsia="Calibri" w:cs="Times New Roman"/>
          <w:szCs w:val="24"/>
        </w:rPr>
      </w:pPr>
      <w:r w:rsidRPr="00A522AA">
        <w:rPr>
          <w:rFonts w:eastAsia="Calibri" w:cs="Times New Roman"/>
          <w:b/>
          <w:bCs/>
          <w:szCs w:val="24"/>
        </w:rPr>
        <w:t>Järeldus mõju olulisuse kohta:</w:t>
      </w:r>
      <w:r w:rsidRPr="00A522AA">
        <w:rPr>
          <w:rFonts w:eastAsia="Calibri" w:cs="Times New Roman"/>
          <w:szCs w:val="24"/>
        </w:rPr>
        <w:t xml:space="preserve"> mõju </w:t>
      </w:r>
      <w:r>
        <w:rPr>
          <w:rFonts w:eastAsia="Calibri" w:cs="Times New Roman"/>
          <w:szCs w:val="24"/>
        </w:rPr>
        <w:t>ei ole</w:t>
      </w:r>
      <w:r w:rsidRPr="00A522AA">
        <w:rPr>
          <w:rFonts w:eastAsia="Calibri" w:cs="Times New Roman"/>
          <w:szCs w:val="24"/>
        </w:rPr>
        <w:t xml:space="preserve"> sihtrühmale oluline, kuna sisuliselt sihtrühma </w:t>
      </w:r>
      <w:r>
        <w:rPr>
          <w:rFonts w:eastAsia="Calibri" w:cs="Times New Roman"/>
          <w:szCs w:val="24"/>
        </w:rPr>
        <w:t>kohta</w:t>
      </w:r>
      <w:r w:rsidRPr="00A522AA">
        <w:rPr>
          <w:rFonts w:eastAsia="Calibri" w:cs="Times New Roman"/>
          <w:szCs w:val="24"/>
        </w:rPr>
        <w:t xml:space="preserve"> tehtav otsus ei muutu, vaid täpsustatakse üksnes otsustustasandit.</w:t>
      </w:r>
    </w:p>
    <w:p w14:paraId="58EE9536" w14:textId="77777777" w:rsidR="00A522AA" w:rsidRPr="00A522AA" w:rsidRDefault="00A522AA" w:rsidP="00867455">
      <w:pPr>
        <w:spacing w:line="240" w:lineRule="auto"/>
        <w:rPr>
          <w:rFonts w:eastAsia="Calibri" w:cs="Times New Roman"/>
          <w:szCs w:val="24"/>
        </w:rPr>
      </w:pPr>
    </w:p>
    <w:p w14:paraId="53DF19CD" w14:textId="0CA4ABCE" w:rsidR="00A522AA" w:rsidRPr="00A522AA" w:rsidRDefault="00A522AA" w:rsidP="00867455">
      <w:pPr>
        <w:spacing w:line="240" w:lineRule="auto"/>
        <w:rPr>
          <w:rFonts w:eastAsia="Calibri" w:cs="Times New Roman"/>
          <w:b/>
          <w:bCs/>
          <w:szCs w:val="24"/>
          <w:u w:val="single"/>
        </w:rPr>
      </w:pPr>
      <w:r w:rsidRPr="00A522AA">
        <w:rPr>
          <w:rFonts w:eastAsia="Calibri" w:cs="Times New Roman"/>
          <w:b/>
          <w:bCs/>
          <w:szCs w:val="24"/>
          <w:u w:val="single"/>
        </w:rPr>
        <w:t>6.3.2. Mõju riigi julgeolekule ja siseturvalisusele</w:t>
      </w:r>
    </w:p>
    <w:p w14:paraId="30EDAE82" w14:textId="77777777" w:rsidR="00A522AA" w:rsidRPr="00A522AA" w:rsidRDefault="00A522AA" w:rsidP="00867455">
      <w:pPr>
        <w:spacing w:line="240" w:lineRule="auto"/>
        <w:rPr>
          <w:rFonts w:eastAsia="Calibri" w:cs="Times New Roman"/>
          <w:szCs w:val="24"/>
        </w:rPr>
      </w:pPr>
    </w:p>
    <w:p w14:paraId="294C6D52" w14:textId="0323C42B" w:rsidR="00A522AA" w:rsidRPr="00A522AA" w:rsidRDefault="00A522AA" w:rsidP="00867455">
      <w:pPr>
        <w:spacing w:line="240" w:lineRule="auto"/>
        <w:rPr>
          <w:rFonts w:eastAsia="Calibri" w:cs="Times New Roman"/>
          <w:b/>
          <w:bCs/>
          <w:szCs w:val="24"/>
        </w:rPr>
      </w:pPr>
      <w:r w:rsidRPr="00A522AA">
        <w:rPr>
          <w:rFonts w:eastAsia="Calibri" w:cs="Times New Roman"/>
          <w:szCs w:val="24"/>
          <w:u w:val="single"/>
        </w:rPr>
        <w:t>Sihtrühm</w:t>
      </w:r>
      <w:r w:rsidRPr="00A522AA">
        <w:rPr>
          <w:rFonts w:eastAsia="Calibri" w:cs="Times New Roman"/>
          <w:szCs w:val="24"/>
        </w:rPr>
        <w:t xml:space="preserve">: PPA </w:t>
      </w:r>
      <w:r w:rsidR="00CC11D1">
        <w:rPr>
          <w:rFonts w:eastAsia="Calibri" w:cs="Times New Roman"/>
          <w:szCs w:val="24"/>
        </w:rPr>
        <w:t>kuus</w:t>
      </w:r>
      <w:r w:rsidRPr="00A522AA">
        <w:rPr>
          <w:rFonts w:eastAsia="Calibri" w:cs="Times New Roman"/>
          <w:szCs w:val="24"/>
        </w:rPr>
        <w:t xml:space="preserve"> ametnikku, kes tegelevad kodakondsuse kaotanuks lugemise menetluse ja otsuste tegemisega.</w:t>
      </w:r>
    </w:p>
    <w:p w14:paraId="740AB030" w14:textId="77777777" w:rsidR="00A522AA" w:rsidRPr="00A522AA" w:rsidRDefault="00A522AA" w:rsidP="00867455">
      <w:pPr>
        <w:spacing w:line="240" w:lineRule="auto"/>
        <w:rPr>
          <w:rFonts w:eastAsia="Calibri" w:cs="Times New Roman"/>
          <w:b/>
          <w:bCs/>
          <w:szCs w:val="24"/>
        </w:rPr>
      </w:pPr>
    </w:p>
    <w:p w14:paraId="591613A1" w14:textId="77777777" w:rsidR="00A522AA" w:rsidRPr="00A522AA" w:rsidRDefault="00A522AA" w:rsidP="00867455">
      <w:pPr>
        <w:spacing w:line="240" w:lineRule="auto"/>
        <w:rPr>
          <w:rFonts w:eastAsia="Calibri" w:cs="Times New Roman"/>
          <w:szCs w:val="24"/>
          <w:u w:val="single"/>
        </w:rPr>
      </w:pPr>
      <w:r w:rsidRPr="00A522AA">
        <w:rPr>
          <w:rFonts w:eastAsia="Calibri" w:cs="Times New Roman"/>
          <w:szCs w:val="24"/>
          <w:u w:val="single"/>
        </w:rPr>
        <w:t>Avalduva mõju kirjeldus sihtrühmale ja järeldus olulisuse kohta</w:t>
      </w:r>
    </w:p>
    <w:p w14:paraId="3EFBDA6F" w14:textId="77777777" w:rsidR="00A522AA" w:rsidRPr="00A522AA" w:rsidRDefault="00A522AA" w:rsidP="00867455">
      <w:pPr>
        <w:spacing w:line="240" w:lineRule="auto"/>
        <w:rPr>
          <w:rFonts w:eastAsia="Calibri" w:cs="Times New Roman"/>
          <w:szCs w:val="24"/>
        </w:rPr>
      </w:pPr>
      <w:r w:rsidRPr="00A522AA">
        <w:rPr>
          <w:rFonts w:eastAsia="Calibri" w:cs="Times New Roman"/>
          <w:szCs w:val="24"/>
        </w:rPr>
        <w:t xml:space="preserve">Mõju puudub, kuna ka praegu teeb PPA Eesti kodakondsuse kaotanuks lugemise otsuseid </w:t>
      </w:r>
      <w:proofErr w:type="spellStart"/>
      <w:r w:rsidRPr="00A522AA">
        <w:rPr>
          <w:rFonts w:eastAsia="Calibri" w:cs="Times New Roman"/>
          <w:szCs w:val="24"/>
        </w:rPr>
        <w:t>KodS</w:t>
      </w:r>
      <w:proofErr w:type="spellEnd"/>
      <w:r w:rsidRPr="00A522AA">
        <w:rPr>
          <w:rFonts w:eastAsia="Calibri" w:cs="Times New Roman"/>
          <w:szCs w:val="24"/>
        </w:rPr>
        <w:t>-i § 29 alusel.</w:t>
      </w:r>
    </w:p>
    <w:p w14:paraId="5EF7B115" w14:textId="77777777" w:rsidR="00A522AA" w:rsidRPr="00A522AA" w:rsidRDefault="00A522AA" w:rsidP="00867455">
      <w:pPr>
        <w:spacing w:line="240" w:lineRule="auto"/>
        <w:rPr>
          <w:rFonts w:eastAsia="Calibri" w:cs="Times New Roman"/>
          <w:szCs w:val="24"/>
        </w:rPr>
      </w:pPr>
    </w:p>
    <w:p w14:paraId="3F9D58BC" w14:textId="5F516DE2" w:rsidR="00273301" w:rsidRDefault="00A522AA" w:rsidP="00867455">
      <w:pPr>
        <w:keepNext/>
        <w:spacing w:line="240" w:lineRule="auto"/>
        <w:contextualSpacing/>
        <w:rPr>
          <w:rFonts w:eastAsia="Calibri" w:cs="Times New Roman"/>
          <w:szCs w:val="24"/>
        </w:rPr>
      </w:pPr>
      <w:r w:rsidRPr="00A522AA">
        <w:rPr>
          <w:rFonts w:eastAsia="Calibri" w:cs="Times New Roman"/>
          <w:b/>
          <w:bCs/>
          <w:szCs w:val="24"/>
        </w:rPr>
        <w:t>Järeldus mõju olulisuse kohta:</w:t>
      </w:r>
      <w:r w:rsidRPr="00A522AA">
        <w:rPr>
          <w:rFonts w:eastAsia="Calibri" w:cs="Times New Roman"/>
          <w:szCs w:val="24"/>
        </w:rPr>
        <w:t xml:space="preserve"> muudatus ei avalda olulist mõju riigi julgeolekule ega siseturvalisusele.</w:t>
      </w:r>
    </w:p>
    <w:p w14:paraId="09F929EC" w14:textId="77777777" w:rsidR="005241CB" w:rsidRDefault="005241CB" w:rsidP="00867455">
      <w:pPr>
        <w:keepNext/>
        <w:spacing w:line="240" w:lineRule="auto"/>
        <w:contextualSpacing/>
        <w:rPr>
          <w:rFonts w:eastAsia="Calibri" w:cs="Times New Roman"/>
          <w:szCs w:val="24"/>
        </w:rPr>
      </w:pPr>
    </w:p>
    <w:p w14:paraId="1991E303" w14:textId="77777777" w:rsidR="00531272" w:rsidRPr="005241CB" w:rsidRDefault="00531272" w:rsidP="00867455">
      <w:pPr>
        <w:spacing w:line="240" w:lineRule="auto"/>
        <w:rPr>
          <w:rFonts w:eastAsia="Calibri"/>
        </w:rPr>
      </w:pPr>
      <w:r w:rsidRPr="00273301">
        <w:rPr>
          <w:rFonts w:eastAsia="Calibri" w:cs="Times New Roman"/>
          <w:b/>
          <w:bCs/>
          <w:sz w:val="26"/>
          <w:szCs w:val="26"/>
          <w:u w:val="single"/>
        </w:rPr>
        <w:t>6.</w:t>
      </w:r>
      <w:r>
        <w:rPr>
          <w:rFonts w:eastAsia="Calibri" w:cs="Times New Roman"/>
          <w:b/>
          <w:bCs/>
          <w:sz w:val="26"/>
          <w:szCs w:val="26"/>
          <w:u w:val="single"/>
        </w:rPr>
        <w:t>4</w:t>
      </w:r>
      <w:r w:rsidRPr="00273301">
        <w:rPr>
          <w:rFonts w:eastAsia="Calibri" w:cs="Times New Roman"/>
          <w:b/>
          <w:bCs/>
          <w:sz w:val="26"/>
          <w:szCs w:val="26"/>
          <w:u w:val="single"/>
        </w:rPr>
        <w:t xml:space="preserve">. Kavandatav muudatus </w:t>
      </w:r>
      <w:r>
        <w:rPr>
          <w:rFonts w:eastAsia="Calibri" w:cs="Times New Roman"/>
          <w:b/>
          <w:bCs/>
          <w:sz w:val="26"/>
          <w:szCs w:val="26"/>
          <w:u w:val="single"/>
        </w:rPr>
        <w:t>4</w:t>
      </w:r>
      <w:r w:rsidRPr="00273301">
        <w:rPr>
          <w:rFonts w:eastAsia="Calibri" w:cs="Times New Roman"/>
          <w:b/>
          <w:bCs/>
          <w:szCs w:val="24"/>
        </w:rPr>
        <w:t xml:space="preserve"> –</w:t>
      </w:r>
      <w:r w:rsidRPr="00273301">
        <w:rPr>
          <w:rFonts w:eastAsia="Calibri" w:cs="Times New Roman"/>
          <w:szCs w:val="24"/>
        </w:rPr>
        <w:t xml:space="preserve"> </w:t>
      </w:r>
      <w:r>
        <w:rPr>
          <w:rFonts w:eastAsia="Calibri"/>
        </w:rPr>
        <w:t>v</w:t>
      </w:r>
      <w:r w:rsidRPr="005241CB">
        <w:rPr>
          <w:rFonts w:eastAsia="Calibri"/>
        </w:rPr>
        <w:t>iia ELKS kooskõlla direktiiviga 2004/38</w:t>
      </w:r>
      <w:r>
        <w:rPr>
          <w:rFonts w:eastAsia="Calibri"/>
        </w:rPr>
        <w:t>/EÜ</w:t>
      </w:r>
      <w:r w:rsidRPr="005241CB">
        <w:rPr>
          <w:rFonts w:eastAsia="Calibri"/>
        </w:rPr>
        <w:t xml:space="preserve"> osas, mis puudutab E</w:t>
      </w:r>
      <w:r>
        <w:rPr>
          <w:rFonts w:eastAsia="Calibri"/>
        </w:rPr>
        <w:t>L-i</w:t>
      </w:r>
      <w:r w:rsidRPr="005241CB">
        <w:rPr>
          <w:rFonts w:eastAsia="Calibri"/>
        </w:rPr>
        <w:t xml:space="preserve"> kodaniku perekonnaliikme tähtajalise elamisõiguse kehtivusaega </w:t>
      </w:r>
      <w:r>
        <w:rPr>
          <w:rFonts w:eastAsia="Calibri"/>
        </w:rPr>
        <w:t>ja</w:t>
      </w:r>
      <w:r w:rsidRPr="005241CB">
        <w:rPr>
          <w:rFonts w:eastAsia="Calibri"/>
        </w:rPr>
        <w:t xml:space="preserve"> alalise elamisõiguse andmise arvestamist.</w:t>
      </w:r>
    </w:p>
    <w:p w14:paraId="0CBEACB4" w14:textId="77777777" w:rsidR="00531272" w:rsidRPr="00273301" w:rsidRDefault="00531272" w:rsidP="00867455">
      <w:pPr>
        <w:spacing w:line="240" w:lineRule="auto"/>
        <w:rPr>
          <w:rFonts w:eastAsia="Calibri" w:cs="Times New Roman"/>
          <w:szCs w:val="24"/>
        </w:rPr>
      </w:pPr>
    </w:p>
    <w:p w14:paraId="09F43B3A" w14:textId="77777777" w:rsidR="00531272" w:rsidRPr="00273301" w:rsidRDefault="00531272" w:rsidP="00867455">
      <w:pPr>
        <w:spacing w:line="240" w:lineRule="auto"/>
        <w:rPr>
          <w:rFonts w:eastAsia="Calibri" w:cs="Times New Roman"/>
          <w:b/>
          <w:bCs/>
          <w:szCs w:val="24"/>
          <w:u w:val="single"/>
        </w:rPr>
      </w:pPr>
      <w:r w:rsidRPr="00273301">
        <w:rPr>
          <w:rFonts w:eastAsia="Calibri" w:cs="Times New Roman"/>
          <w:b/>
          <w:bCs/>
          <w:szCs w:val="24"/>
          <w:u w:val="single"/>
        </w:rPr>
        <w:t>6.</w:t>
      </w:r>
      <w:r>
        <w:rPr>
          <w:rFonts w:eastAsia="Calibri" w:cs="Times New Roman"/>
          <w:b/>
          <w:bCs/>
          <w:szCs w:val="24"/>
          <w:u w:val="single"/>
        </w:rPr>
        <w:t>4</w:t>
      </w:r>
      <w:r w:rsidRPr="00273301">
        <w:rPr>
          <w:rFonts w:eastAsia="Calibri" w:cs="Times New Roman"/>
          <w:b/>
          <w:bCs/>
          <w:szCs w:val="24"/>
          <w:u w:val="single"/>
        </w:rPr>
        <w:t>.1. Sotsiaalne mõju</w:t>
      </w:r>
    </w:p>
    <w:p w14:paraId="7990DEA2" w14:textId="77777777" w:rsidR="00531272" w:rsidRPr="00273301" w:rsidRDefault="00531272" w:rsidP="00867455">
      <w:pPr>
        <w:spacing w:line="240" w:lineRule="auto"/>
        <w:rPr>
          <w:rFonts w:eastAsia="Calibri" w:cs="Times New Roman"/>
          <w:szCs w:val="24"/>
        </w:rPr>
      </w:pPr>
    </w:p>
    <w:p w14:paraId="45B9E064" w14:textId="77777777" w:rsidR="00531272" w:rsidRDefault="00531272" w:rsidP="00867455">
      <w:pPr>
        <w:spacing w:line="240" w:lineRule="auto"/>
        <w:rPr>
          <w:rFonts w:eastAsia="Calibri" w:cs="Times New Roman"/>
          <w:szCs w:val="24"/>
        </w:rPr>
      </w:pPr>
      <w:r w:rsidRPr="00273301">
        <w:rPr>
          <w:rFonts w:eastAsia="Calibri" w:cs="Times New Roman"/>
          <w:szCs w:val="24"/>
          <w:u w:val="single"/>
        </w:rPr>
        <w:t>Sihtrühm:</w:t>
      </w:r>
      <w:r w:rsidRPr="00273301">
        <w:rPr>
          <w:rFonts w:eastAsia="Calibri" w:cs="Times New Roman"/>
          <w:szCs w:val="24"/>
        </w:rPr>
        <w:t xml:space="preserve"> </w:t>
      </w:r>
      <w:r>
        <w:rPr>
          <w:rFonts w:eastAsia="Calibri" w:cs="Times New Roman"/>
          <w:szCs w:val="24"/>
        </w:rPr>
        <w:t xml:space="preserve">tähtajalist elamisõigust taotles 2022. aastal 159 EL-i kodaniku perekonnaliiget, </w:t>
      </w:r>
      <w:r w:rsidRPr="00092D40">
        <w:rPr>
          <w:rFonts w:eastAsia="Calibri" w:cs="Times New Roman"/>
          <w:szCs w:val="24"/>
        </w:rPr>
        <w:t>202</w:t>
      </w:r>
      <w:r>
        <w:rPr>
          <w:rFonts w:eastAsia="Calibri" w:cs="Times New Roman"/>
          <w:szCs w:val="24"/>
        </w:rPr>
        <w:t>3</w:t>
      </w:r>
      <w:r w:rsidRPr="00092D40">
        <w:rPr>
          <w:rFonts w:eastAsia="Calibri" w:cs="Times New Roman"/>
          <w:szCs w:val="24"/>
        </w:rPr>
        <w:t>.</w:t>
      </w:r>
      <w:r>
        <w:rPr>
          <w:rFonts w:eastAsia="Calibri" w:cs="Times New Roman"/>
          <w:szCs w:val="24"/>
        </w:rPr>
        <w:t> </w:t>
      </w:r>
      <w:r w:rsidRPr="00092D40">
        <w:rPr>
          <w:rFonts w:eastAsia="Calibri" w:cs="Times New Roman"/>
          <w:szCs w:val="24"/>
        </w:rPr>
        <w:t>aastal 1</w:t>
      </w:r>
      <w:r>
        <w:rPr>
          <w:rFonts w:eastAsia="Calibri" w:cs="Times New Roman"/>
          <w:szCs w:val="24"/>
        </w:rPr>
        <w:t>18</w:t>
      </w:r>
      <w:r w:rsidRPr="00092D40">
        <w:rPr>
          <w:rFonts w:eastAsia="Calibri" w:cs="Times New Roman"/>
          <w:szCs w:val="24"/>
        </w:rPr>
        <w:t xml:space="preserve"> E</w:t>
      </w:r>
      <w:r>
        <w:rPr>
          <w:rFonts w:eastAsia="Calibri" w:cs="Times New Roman"/>
          <w:szCs w:val="24"/>
        </w:rPr>
        <w:t>L-i</w:t>
      </w:r>
      <w:r w:rsidRPr="00092D40">
        <w:rPr>
          <w:rFonts w:eastAsia="Calibri" w:cs="Times New Roman"/>
          <w:szCs w:val="24"/>
        </w:rPr>
        <w:t xml:space="preserve"> kodaniku perekonnaliiget</w:t>
      </w:r>
      <w:r>
        <w:rPr>
          <w:rFonts w:eastAsia="Calibri" w:cs="Times New Roman"/>
          <w:szCs w:val="24"/>
        </w:rPr>
        <w:t xml:space="preserve"> ja </w:t>
      </w:r>
      <w:r w:rsidRPr="00092D40">
        <w:rPr>
          <w:rFonts w:eastAsia="Calibri" w:cs="Times New Roman"/>
          <w:szCs w:val="24"/>
        </w:rPr>
        <w:t>202</w:t>
      </w:r>
      <w:r>
        <w:rPr>
          <w:rFonts w:eastAsia="Calibri" w:cs="Times New Roman"/>
          <w:szCs w:val="24"/>
        </w:rPr>
        <w:t>4</w:t>
      </w:r>
      <w:r w:rsidRPr="00092D40">
        <w:rPr>
          <w:rFonts w:eastAsia="Calibri" w:cs="Times New Roman"/>
          <w:szCs w:val="24"/>
        </w:rPr>
        <w:t xml:space="preserve">. aastal </w:t>
      </w:r>
      <w:r>
        <w:rPr>
          <w:rFonts w:eastAsia="Calibri" w:cs="Times New Roman"/>
          <w:szCs w:val="24"/>
        </w:rPr>
        <w:t>123</w:t>
      </w:r>
      <w:r w:rsidRPr="00092D40">
        <w:rPr>
          <w:rFonts w:eastAsia="Calibri" w:cs="Times New Roman"/>
          <w:szCs w:val="24"/>
        </w:rPr>
        <w:t xml:space="preserve"> E</w:t>
      </w:r>
      <w:r>
        <w:rPr>
          <w:rFonts w:eastAsia="Calibri" w:cs="Times New Roman"/>
          <w:szCs w:val="24"/>
        </w:rPr>
        <w:t>L-i</w:t>
      </w:r>
      <w:r w:rsidRPr="00092D40">
        <w:rPr>
          <w:rFonts w:eastAsia="Calibri" w:cs="Times New Roman"/>
          <w:szCs w:val="24"/>
        </w:rPr>
        <w:t xml:space="preserve"> kodaniku perekonnaliiget</w:t>
      </w:r>
      <w:r>
        <w:rPr>
          <w:rFonts w:eastAsia="Calibri" w:cs="Times New Roman"/>
          <w:szCs w:val="24"/>
        </w:rPr>
        <w:t xml:space="preserve">. Seega on </w:t>
      </w:r>
      <w:bookmarkStart w:id="134" w:name="_Hlk213057773"/>
      <w:r>
        <w:rPr>
          <w:rFonts w:eastAsia="Calibri" w:cs="Times New Roman"/>
          <w:szCs w:val="24"/>
        </w:rPr>
        <w:t>sihtrühma suurus umbes 133 inimest aastas.</w:t>
      </w:r>
      <w:bookmarkEnd w:id="134"/>
    </w:p>
    <w:p w14:paraId="06E239C4" w14:textId="77777777" w:rsidR="00531272" w:rsidRPr="00273301" w:rsidRDefault="00531272" w:rsidP="00867455">
      <w:pPr>
        <w:spacing w:line="240" w:lineRule="auto"/>
        <w:rPr>
          <w:rFonts w:eastAsia="Calibri" w:cs="Times New Roman"/>
          <w:szCs w:val="24"/>
        </w:rPr>
      </w:pPr>
      <w:r>
        <w:rPr>
          <w:rFonts w:eastAsia="Calibri" w:cs="Times New Roman"/>
          <w:szCs w:val="24"/>
        </w:rPr>
        <w:t>Alalist elamisõigust</w:t>
      </w:r>
      <w:r w:rsidRPr="00273301">
        <w:rPr>
          <w:rFonts w:eastAsia="Calibri" w:cs="Times New Roman"/>
          <w:szCs w:val="24"/>
        </w:rPr>
        <w:t xml:space="preserve"> taotles 2022. aastal </w:t>
      </w:r>
      <w:r>
        <w:rPr>
          <w:rFonts w:eastAsia="Calibri" w:cs="Times New Roman"/>
          <w:szCs w:val="24"/>
        </w:rPr>
        <w:t>11</w:t>
      </w:r>
      <w:r w:rsidRPr="00273301">
        <w:rPr>
          <w:rFonts w:eastAsia="Calibri" w:cs="Times New Roman"/>
          <w:szCs w:val="24"/>
        </w:rPr>
        <w:t xml:space="preserve"> </w:t>
      </w:r>
      <w:bookmarkStart w:id="135" w:name="_Hlk213056717"/>
      <w:r>
        <w:rPr>
          <w:rFonts w:eastAsia="Calibri" w:cs="Times New Roman"/>
          <w:szCs w:val="24"/>
        </w:rPr>
        <w:t>EL-i kodaniku perekonnaliiget</w:t>
      </w:r>
      <w:bookmarkEnd w:id="135"/>
      <w:r w:rsidRPr="00273301">
        <w:rPr>
          <w:rFonts w:eastAsia="Calibri" w:cs="Times New Roman"/>
          <w:szCs w:val="24"/>
        </w:rPr>
        <w:t xml:space="preserve">, 2023. aastal </w:t>
      </w:r>
      <w:r>
        <w:rPr>
          <w:rFonts w:eastAsia="Calibri" w:cs="Times New Roman"/>
          <w:szCs w:val="24"/>
        </w:rPr>
        <w:t>24</w:t>
      </w:r>
      <w:r w:rsidRPr="00273301">
        <w:rPr>
          <w:rFonts w:eastAsia="Calibri" w:cs="Times New Roman"/>
          <w:szCs w:val="24"/>
        </w:rPr>
        <w:t xml:space="preserve"> </w:t>
      </w:r>
      <w:r w:rsidRPr="00092D40">
        <w:rPr>
          <w:rFonts w:eastAsia="Calibri" w:cs="Times New Roman"/>
          <w:szCs w:val="24"/>
        </w:rPr>
        <w:t>E</w:t>
      </w:r>
      <w:r>
        <w:rPr>
          <w:rFonts w:eastAsia="Calibri" w:cs="Times New Roman"/>
          <w:szCs w:val="24"/>
        </w:rPr>
        <w:t>L</w:t>
      </w:r>
      <w:r>
        <w:rPr>
          <w:rFonts w:eastAsia="Calibri" w:cs="Times New Roman"/>
          <w:szCs w:val="24"/>
        </w:rPr>
        <w:noBreakHyphen/>
        <w:t>i</w:t>
      </w:r>
      <w:r w:rsidRPr="00092D40">
        <w:rPr>
          <w:rFonts w:eastAsia="Calibri" w:cs="Times New Roman"/>
          <w:szCs w:val="24"/>
        </w:rPr>
        <w:t xml:space="preserve"> kodaniku perekonnaliiget</w:t>
      </w:r>
      <w:r w:rsidRPr="00273301">
        <w:rPr>
          <w:rFonts w:eastAsia="Calibri" w:cs="Times New Roman"/>
          <w:szCs w:val="24"/>
        </w:rPr>
        <w:t xml:space="preserve"> </w:t>
      </w:r>
      <w:r>
        <w:rPr>
          <w:rFonts w:eastAsia="Calibri" w:cs="Times New Roman"/>
          <w:szCs w:val="24"/>
        </w:rPr>
        <w:t>ja</w:t>
      </w:r>
      <w:r w:rsidRPr="00273301">
        <w:rPr>
          <w:rFonts w:eastAsia="Calibri" w:cs="Times New Roman"/>
          <w:szCs w:val="24"/>
        </w:rPr>
        <w:t xml:space="preserve"> 2024. aastal </w:t>
      </w:r>
      <w:r>
        <w:rPr>
          <w:rFonts w:eastAsia="Calibri" w:cs="Times New Roman"/>
          <w:szCs w:val="24"/>
        </w:rPr>
        <w:t>23</w:t>
      </w:r>
      <w:r w:rsidRPr="00273301">
        <w:rPr>
          <w:rFonts w:eastAsia="Calibri" w:cs="Times New Roman"/>
          <w:szCs w:val="24"/>
        </w:rPr>
        <w:t xml:space="preserve"> </w:t>
      </w:r>
      <w:r w:rsidRPr="00092D40">
        <w:rPr>
          <w:rFonts w:eastAsia="Calibri" w:cs="Times New Roman"/>
          <w:szCs w:val="24"/>
        </w:rPr>
        <w:t>E</w:t>
      </w:r>
      <w:r>
        <w:rPr>
          <w:rFonts w:eastAsia="Calibri" w:cs="Times New Roman"/>
          <w:szCs w:val="24"/>
        </w:rPr>
        <w:t>L-i</w:t>
      </w:r>
      <w:r w:rsidRPr="00092D40">
        <w:rPr>
          <w:rFonts w:eastAsia="Calibri" w:cs="Times New Roman"/>
          <w:szCs w:val="24"/>
        </w:rPr>
        <w:t xml:space="preserve"> kodaniku perekonnaliiget</w:t>
      </w:r>
      <w:r w:rsidRPr="00273301">
        <w:rPr>
          <w:rFonts w:eastAsia="Calibri" w:cs="Times New Roman"/>
          <w:szCs w:val="24"/>
        </w:rPr>
        <w:t xml:space="preserve">. Seega on sihtrühma suurus umbes </w:t>
      </w:r>
      <w:r>
        <w:rPr>
          <w:rFonts w:eastAsia="Calibri" w:cs="Times New Roman"/>
          <w:szCs w:val="24"/>
        </w:rPr>
        <w:t>19</w:t>
      </w:r>
      <w:r w:rsidRPr="00273301">
        <w:rPr>
          <w:rFonts w:eastAsia="Calibri" w:cs="Times New Roman"/>
          <w:szCs w:val="24"/>
        </w:rPr>
        <w:t xml:space="preserve"> inimest aastas.</w:t>
      </w:r>
    </w:p>
    <w:p w14:paraId="2FCEDB16" w14:textId="77777777" w:rsidR="00531272" w:rsidRPr="00273301" w:rsidRDefault="00531272" w:rsidP="00867455">
      <w:pPr>
        <w:spacing w:line="240" w:lineRule="auto"/>
        <w:rPr>
          <w:rFonts w:eastAsia="Calibri" w:cs="Times New Roman"/>
          <w:szCs w:val="24"/>
        </w:rPr>
      </w:pPr>
    </w:p>
    <w:p w14:paraId="2DB7AE64" w14:textId="77777777" w:rsidR="00531272" w:rsidRPr="00273301" w:rsidRDefault="00531272" w:rsidP="00867455">
      <w:pPr>
        <w:spacing w:line="240" w:lineRule="auto"/>
        <w:rPr>
          <w:rFonts w:eastAsia="Calibri" w:cs="Times New Roman"/>
          <w:szCs w:val="24"/>
          <w:u w:val="single"/>
        </w:rPr>
      </w:pPr>
      <w:r w:rsidRPr="00273301">
        <w:rPr>
          <w:rFonts w:eastAsia="Calibri" w:cs="Times New Roman"/>
          <w:szCs w:val="24"/>
          <w:u w:val="single"/>
        </w:rPr>
        <w:t>Avalduva mõju kirjeldus sihtrühmale ja järeldus olulisuse kohta</w:t>
      </w:r>
    </w:p>
    <w:p w14:paraId="7AA9EC2B" w14:textId="77777777" w:rsidR="00531272" w:rsidRPr="005D5134" w:rsidRDefault="00531272" w:rsidP="00867455">
      <w:pPr>
        <w:spacing w:line="240" w:lineRule="auto"/>
        <w:rPr>
          <w:rFonts w:eastAsia="Calibri" w:cs="Times New Roman"/>
          <w:szCs w:val="24"/>
        </w:rPr>
      </w:pPr>
      <w:r>
        <w:rPr>
          <w:rFonts w:eastAsia="Calibri" w:cs="Times New Roman"/>
          <w:szCs w:val="24"/>
        </w:rPr>
        <w:t>Kaotatakse</w:t>
      </w:r>
      <w:r w:rsidRPr="005D5134">
        <w:rPr>
          <w:rFonts w:eastAsia="Calibri" w:cs="Times New Roman"/>
          <w:szCs w:val="24"/>
        </w:rPr>
        <w:t xml:space="preserve"> olukord, ku</w:t>
      </w:r>
      <w:r>
        <w:rPr>
          <w:rFonts w:eastAsia="Calibri" w:cs="Times New Roman"/>
          <w:szCs w:val="24"/>
        </w:rPr>
        <w:t>i</w:t>
      </w:r>
      <w:r w:rsidRPr="005D5134">
        <w:rPr>
          <w:rFonts w:eastAsia="Calibri" w:cs="Times New Roman"/>
          <w:szCs w:val="24"/>
        </w:rPr>
        <w:t xml:space="preserve"> EL</w:t>
      </w:r>
      <w:r>
        <w:rPr>
          <w:rFonts w:eastAsia="Calibri" w:cs="Times New Roman"/>
          <w:szCs w:val="24"/>
        </w:rPr>
        <w:t>-i</w:t>
      </w:r>
      <w:r w:rsidRPr="005D5134">
        <w:rPr>
          <w:rFonts w:eastAsia="Calibri" w:cs="Times New Roman"/>
          <w:szCs w:val="24"/>
        </w:rPr>
        <w:t xml:space="preserve"> kodaniku pere</w:t>
      </w:r>
      <w:r>
        <w:rPr>
          <w:rFonts w:eastAsia="Calibri" w:cs="Times New Roman"/>
          <w:szCs w:val="24"/>
        </w:rPr>
        <w:t>konna</w:t>
      </w:r>
      <w:r w:rsidRPr="005D5134">
        <w:rPr>
          <w:rFonts w:eastAsia="Calibri" w:cs="Times New Roman"/>
          <w:szCs w:val="24"/>
        </w:rPr>
        <w:t xml:space="preserve">liikme tähtajalise elamisõiguse kehtivusaeg </w:t>
      </w:r>
      <w:r>
        <w:rPr>
          <w:rFonts w:eastAsia="Calibri" w:cs="Times New Roman"/>
          <w:szCs w:val="24"/>
        </w:rPr>
        <w:t xml:space="preserve">on </w:t>
      </w:r>
      <w:r w:rsidRPr="005D5134">
        <w:rPr>
          <w:rFonts w:eastAsia="Calibri" w:cs="Times New Roman"/>
          <w:szCs w:val="24"/>
        </w:rPr>
        <w:t xml:space="preserve">lühem kui viis aastat </w:t>
      </w:r>
      <w:r>
        <w:rPr>
          <w:rFonts w:eastAsia="Calibri" w:cs="Times New Roman"/>
          <w:szCs w:val="24"/>
        </w:rPr>
        <w:t>ja</w:t>
      </w:r>
      <w:r w:rsidRPr="005D5134">
        <w:rPr>
          <w:rFonts w:eastAsia="Calibri" w:cs="Times New Roman"/>
          <w:szCs w:val="24"/>
        </w:rPr>
        <w:t xml:space="preserve"> </w:t>
      </w:r>
      <w:r>
        <w:rPr>
          <w:rFonts w:eastAsia="Calibri" w:cs="Times New Roman"/>
          <w:szCs w:val="24"/>
        </w:rPr>
        <w:t xml:space="preserve">tähtajalise elamisõiguse </w:t>
      </w:r>
      <w:r w:rsidRPr="005D5134">
        <w:rPr>
          <w:rFonts w:eastAsia="Calibri" w:cs="Times New Roman"/>
          <w:szCs w:val="24"/>
        </w:rPr>
        <w:t>kehtivusaeg lõpe</w:t>
      </w:r>
      <w:r>
        <w:rPr>
          <w:rFonts w:eastAsia="Calibri" w:cs="Times New Roman"/>
          <w:szCs w:val="24"/>
        </w:rPr>
        <w:t>b</w:t>
      </w:r>
      <w:r w:rsidRPr="005D5134">
        <w:rPr>
          <w:rFonts w:eastAsia="Calibri" w:cs="Times New Roman"/>
          <w:szCs w:val="24"/>
        </w:rPr>
        <w:t xml:space="preserve"> enne, kui </w:t>
      </w:r>
      <w:r>
        <w:rPr>
          <w:rFonts w:eastAsia="Calibri" w:cs="Times New Roman"/>
          <w:szCs w:val="24"/>
        </w:rPr>
        <w:t>EL-i kodaniku perekonnaliikmel</w:t>
      </w:r>
      <w:r w:rsidRPr="005D5134">
        <w:rPr>
          <w:rFonts w:eastAsia="Calibri" w:cs="Times New Roman"/>
          <w:szCs w:val="24"/>
        </w:rPr>
        <w:t xml:space="preserve"> tekib võimalus taotleda alalist elamisõigust</w:t>
      </w:r>
      <w:r>
        <w:rPr>
          <w:rFonts w:eastAsia="Calibri" w:cs="Times New Roman"/>
          <w:szCs w:val="24"/>
        </w:rPr>
        <w:t>. Seega ei pea</w:t>
      </w:r>
      <w:r w:rsidRPr="005D5134">
        <w:rPr>
          <w:rFonts w:eastAsia="Calibri" w:cs="Times New Roman"/>
          <w:szCs w:val="24"/>
        </w:rPr>
        <w:t xml:space="preserve"> ta </w:t>
      </w:r>
      <w:r>
        <w:rPr>
          <w:rFonts w:eastAsia="Calibri" w:cs="Times New Roman"/>
          <w:szCs w:val="24"/>
        </w:rPr>
        <w:t>edaspidi</w:t>
      </w:r>
      <w:r w:rsidRPr="005D5134">
        <w:rPr>
          <w:rFonts w:eastAsia="Calibri" w:cs="Times New Roman"/>
          <w:szCs w:val="24"/>
        </w:rPr>
        <w:t xml:space="preserve"> pikendama tähtajalist elamisõigust </w:t>
      </w:r>
      <w:r>
        <w:rPr>
          <w:rFonts w:eastAsia="Calibri" w:cs="Times New Roman"/>
          <w:szCs w:val="24"/>
        </w:rPr>
        <w:t xml:space="preserve">üksnes </w:t>
      </w:r>
      <w:r w:rsidRPr="005D5134">
        <w:rPr>
          <w:rFonts w:eastAsia="Calibri" w:cs="Times New Roman"/>
          <w:szCs w:val="24"/>
        </w:rPr>
        <w:t>sel</w:t>
      </w:r>
      <w:r>
        <w:rPr>
          <w:rFonts w:eastAsia="Calibri" w:cs="Times New Roman"/>
          <w:szCs w:val="24"/>
        </w:rPr>
        <w:t xml:space="preserve"> põhjusel</w:t>
      </w:r>
      <w:r w:rsidRPr="005D5134">
        <w:rPr>
          <w:rFonts w:eastAsia="Calibri" w:cs="Times New Roman"/>
          <w:szCs w:val="24"/>
        </w:rPr>
        <w:t>, et alalise elamisõiguse saamise</w:t>
      </w:r>
      <w:r>
        <w:rPr>
          <w:rFonts w:eastAsia="Calibri" w:cs="Times New Roman"/>
          <w:szCs w:val="24"/>
        </w:rPr>
        <w:t>ks nõutavast</w:t>
      </w:r>
      <w:r w:rsidRPr="005D5134">
        <w:rPr>
          <w:rFonts w:eastAsia="Calibri" w:cs="Times New Roman"/>
          <w:szCs w:val="24"/>
        </w:rPr>
        <w:t xml:space="preserve"> ajast jääb veidi aega puudu.</w:t>
      </w:r>
    </w:p>
    <w:p w14:paraId="303FBBA7" w14:textId="77777777" w:rsidR="005241CB" w:rsidRPr="00273301" w:rsidRDefault="005241CB" w:rsidP="00867455">
      <w:pPr>
        <w:spacing w:line="240" w:lineRule="auto"/>
        <w:rPr>
          <w:rFonts w:eastAsia="Calibri" w:cs="Times New Roman"/>
          <w:szCs w:val="24"/>
        </w:rPr>
      </w:pPr>
    </w:p>
    <w:p w14:paraId="180EC013" w14:textId="5D544C34" w:rsidR="005241CB" w:rsidRPr="00273301" w:rsidRDefault="001870F7" w:rsidP="00867455">
      <w:pPr>
        <w:spacing w:line="240" w:lineRule="auto"/>
        <w:rPr>
          <w:rFonts w:eastAsia="Calibri" w:cs="Times New Roman"/>
          <w:szCs w:val="24"/>
        </w:rPr>
      </w:pPr>
      <w:r>
        <w:rPr>
          <w:rFonts w:eastAsia="Calibri" w:cs="Times New Roman"/>
          <w:szCs w:val="24"/>
        </w:rPr>
        <w:t>Ebasoovitava mõju esinemise riski s</w:t>
      </w:r>
      <w:r w:rsidR="005241CB" w:rsidRPr="00273301">
        <w:rPr>
          <w:rFonts w:eastAsia="Calibri" w:cs="Times New Roman"/>
          <w:szCs w:val="24"/>
        </w:rPr>
        <w:t>ihtrühmale</w:t>
      </w:r>
      <w:r>
        <w:rPr>
          <w:rFonts w:eastAsia="Calibri" w:cs="Times New Roman"/>
          <w:szCs w:val="24"/>
        </w:rPr>
        <w:t xml:space="preserve"> </w:t>
      </w:r>
      <w:r w:rsidR="005D5134">
        <w:rPr>
          <w:rFonts w:eastAsia="Calibri" w:cs="Times New Roman"/>
          <w:szCs w:val="24"/>
        </w:rPr>
        <w:t>ei kaasne.</w:t>
      </w:r>
    </w:p>
    <w:p w14:paraId="08EB5A8B" w14:textId="77777777" w:rsidR="005241CB" w:rsidRPr="00273301" w:rsidRDefault="005241CB" w:rsidP="00867455">
      <w:pPr>
        <w:spacing w:line="240" w:lineRule="auto"/>
        <w:rPr>
          <w:rFonts w:eastAsia="Calibri" w:cs="Times New Roman"/>
          <w:szCs w:val="24"/>
        </w:rPr>
      </w:pPr>
    </w:p>
    <w:p w14:paraId="47FD3E78" w14:textId="23CF3D8C" w:rsidR="005241CB" w:rsidRPr="00273301" w:rsidRDefault="005241CB" w:rsidP="00867455">
      <w:pPr>
        <w:keepNext/>
        <w:spacing w:line="240" w:lineRule="auto"/>
        <w:contextualSpacing/>
        <w:rPr>
          <w:b/>
          <w:bCs/>
          <w:szCs w:val="24"/>
        </w:rPr>
      </w:pPr>
      <w:r w:rsidRPr="00273301">
        <w:rPr>
          <w:rFonts w:eastAsia="Calibri" w:cs="Times New Roman"/>
          <w:b/>
          <w:bCs/>
          <w:szCs w:val="24"/>
        </w:rPr>
        <w:t>Järeldus mõju olulisuse kohta:</w:t>
      </w:r>
      <w:r w:rsidRPr="00273301">
        <w:rPr>
          <w:rFonts w:eastAsia="Calibri" w:cs="Times New Roman"/>
          <w:szCs w:val="24"/>
        </w:rPr>
        <w:t xml:space="preserve"> mõju on sihtrühmale oluline</w:t>
      </w:r>
      <w:r w:rsidR="00830FBB">
        <w:rPr>
          <w:rFonts w:eastAsia="Calibri" w:cs="Times New Roman"/>
          <w:szCs w:val="24"/>
        </w:rPr>
        <w:t xml:space="preserve">, muutes nii tähtajalise elamisõiguse kui </w:t>
      </w:r>
      <w:r w:rsidR="00531272">
        <w:rPr>
          <w:rFonts w:eastAsia="Calibri" w:cs="Times New Roman"/>
          <w:szCs w:val="24"/>
        </w:rPr>
        <w:t xml:space="preserve">ka </w:t>
      </w:r>
      <w:r w:rsidR="00830FBB">
        <w:rPr>
          <w:rFonts w:eastAsia="Calibri" w:cs="Times New Roman"/>
          <w:szCs w:val="24"/>
        </w:rPr>
        <w:t>alalise elamisõiguse taotlemise tingimused soodsamaks</w:t>
      </w:r>
      <w:r w:rsidRPr="00273301">
        <w:rPr>
          <w:rFonts w:eastAsia="Calibri" w:cs="Times New Roman"/>
          <w:szCs w:val="24"/>
        </w:rPr>
        <w:t>.</w:t>
      </w:r>
    </w:p>
    <w:p w14:paraId="59524F5E" w14:textId="77777777" w:rsidR="005241CB" w:rsidRPr="00273301" w:rsidRDefault="005241CB" w:rsidP="00867455">
      <w:pPr>
        <w:keepNext/>
        <w:spacing w:line="240" w:lineRule="auto"/>
        <w:contextualSpacing/>
        <w:rPr>
          <w:b/>
          <w:bCs/>
          <w:szCs w:val="24"/>
        </w:rPr>
      </w:pPr>
    </w:p>
    <w:p w14:paraId="45BBB7D1" w14:textId="6E23309E" w:rsidR="005241CB" w:rsidRPr="00273301" w:rsidRDefault="005241CB" w:rsidP="00867455">
      <w:pPr>
        <w:keepNext/>
        <w:spacing w:line="240" w:lineRule="auto"/>
        <w:rPr>
          <w:rFonts w:eastAsia="Calibri" w:cs="Times New Roman"/>
          <w:b/>
          <w:bCs/>
          <w:szCs w:val="24"/>
          <w:u w:val="single"/>
        </w:rPr>
      </w:pPr>
      <w:r w:rsidRPr="00273301">
        <w:rPr>
          <w:rFonts w:eastAsia="Calibri" w:cs="Times New Roman"/>
          <w:b/>
          <w:bCs/>
          <w:szCs w:val="24"/>
          <w:u w:val="single"/>
        </w:rPr>
        <w:t>6.</w:t>
      </w:r>
      <w:r>
        <w:rPr>
          <w:rFonts w:eastAsia="Calibri" w:cs="Times New Roman"/>
          <w:b/>
          <w:bCs/>
          <w:szCs w:val="24"/>
          <w:u w:val="single"/>
        </w:rPr>
        <w:t>4</w:t>
      </w:r>
      <w:r w:rsidRPr="00273301">
        <w:rPr>
          <w:rFonts w:eastAsia="Calibri" w:cs="Times New Roman"/>
          <w:b/>
          <w:bCs/>
          <w:szCs w:val="24"/>
          <w:u w:val="single"/>
        </w:rPr>
        <w:t>.2. Mõju riigi julgeolekule ja siseturvalisusele</w:t>
      </w:r>
    </w:p>
    <w:p w14:paraId="4D87B1A1" w14:textId="77777777" w:rsidR="005241CB" w:rsidRPr="00273301" w:rsidRDefault="005241CB" w:rsidP="00867455">
      <w:pPr>
        <w:keepNext/>
        <w:spacing w:line="240" w:lineRule="auto"/>
        <w:rPr>
          <w:rFonts w:eastAsia="Calibri" w:cs="Times New Roman"/>
          <w:szCs w:val="24"/>
        </w:rPr>
      </w:pPr>
    </w:p>
    <w:p w14:paraId="69B64C1F" w14:textId="77777777" w:rsidR="005241CB" w:rsidRPr="00273301" w:rsidRDefault="005241CB" w:rsidP="00867455">
      <w:pPr>
        <w:keepNext/>
        <w:spacing w:line="240" w:lineRule="auto"/>
        <w:rPr>
          <w:rFonts w:eastAsia="Calibri" w:cs="Times New Roman"/>
          <w:b/>
          <w:bCs/>
          <w:szCs w:val="24"/>
        </w:rPr>
      </w:pPr>
      <w:r w:rsidRPr="00273301">
        <w:rPr>
          <w:rFonts w:eastAsia="Arial Unicode MS" w:cs="Times New Roman"/>
          <w:szCs w:val="24"/>
          <w:u w:val="single" w:color="000000"/>
          <w:lang w:eastAsia="et-EE"/>
        </w:rPr>
        <w:t>Sihtrühm</w:t>
      </w:r>
      <w:r w:rsidRPr="00273301">
        <w:rPr>
          <w:rFonts w:eastAsia="Arial Unicode MS" w:cs="Times New Roman"/>
          <w:szCs w:val="24"/>
          <w:u w:color="000000"/>
          <w:lang w:eastAsia="et-EE"/>
        </w:rPr>
        <w:t>:</w:t>
      </w:r>
      <w:r w:rsidRPr="00273301">
        <w:rPr>
          <w:rFonts w:ascii="Calibri" w:eastAsia="Calibri" w:hAnsi="Calibri" w:cs="Times New Roman"/>
          <w:sz w:val="22"/>
        </w:rPr>
        <w:t xml:space="preserve"> </w:t>
      </w:r>
      <w:r w:rsidRPr="00273301">
        <w:rPr>
          <w:rFonts w:eastAsia="Arial Unicode MS" w:cs="Times New Roman"/>
          <w:szCs w:val="24"/>
          <w:u w:color="000000"/>
          <w:lang w:eastAsia="et-EE"/>
        </w:rPr>
        <w:t>Eesti elanikud. 2025. aasta alguse seisuga elas Eestis 1 369 285 inimest.</w:t>
      </w:r>
    </w:p>
    <w:p w14:paraId="11932AEA" w14:textId="77777777" w:rsidR="005241CB" w:rsidRPr="00273301" w:rsidRDefault="005241CB" w:rsidP="00867455">
      <w:pPr>
        <w:spacing w:line="240" w:lineRule="auto"/>
        <w:rPr>
          <w:rFonts w:eastAsia="Calibri" w:cs="Times New Roman"/>
          <w:b/>
          <w:bCs/>
          <w:szCs w:val="24"/>
        </w:rPr>
      </w:pPr>
    </w:p>
    <w:p w14:paraId="55E20AD4" w14:textId="77777777" w:rsidR="005241CB" w:rsidRPr="00273301" w:rsidRDefault="005241CB" w:rsidP="00867455">
      <w:pPr>
        <w:spacing w:line="240" w:lineRule="auto"/>
        <w:rPr>
          <w:rFonts w:eastAsia="Calibri" w:cs="Times New Roman"/>
          <w:szCs w:val="24"/>
          <w:u w:val="single"/>
        </w:rPr>
      </w:pPr>
      <w:r w:rsidRPr="00273301">
        <w:rPr>
          <w:rFonts w:eastAsia="Calibri" w:cs="Times New Roman"/>
          <w:szCs w:val="24"/>
          <w:u w:val="single"/>
        </w:rPr>
        <w:t>Avalduva mõju kirjeldus sihtrühmale ja järeldus olulisuse kohta</w:t>
      </w:r>
    </w:p>
    <w:p w14:paraId="5BC64D37" w14:textId="3B73FEC7" w:rsidR="005241CB" w:rsidRPr="00273301" w:rsidRDefault="005241CB" w:rsidP="00867455">
      <w:pPr>
        <w:spacing w:line="240" w:lineRule="auto"/>
        <w:rPr>
          <w:rFonts w:eastAsia="Calibri" w:cs="Times New Roman"/>
          <w:szCs w:val="24"/>
        </w:rPr>
      </w:pPr>
      <w:r w:rsidRPr="00273301">
        <w:rPr>
          <w:rFonts w:eastAsia="Calibri" w:cs="Times New Roman"/>
          <w:szCs w:val="24"/>
        </w:rPr>
        <w:t>Eesti</w:t>
      </w:r>
      <w:r w:rsidR="00F14B95">
        <w:rPr>
          <w:rFonts w:eastAsia="Calibri" w:cs="Times New Roman"/>
          <w:szCs w:val="24"/>
        </w:rPr>
        <w:t xml:space="preserve">s elavaid isikuid muudatus ei puuduta, sest sisuliselt ei muudeta elamisõiguse andmise tingimusi, vaid üksnes selle kehtivusaega. </w:t>
      </w:r>
      <w:r w:rsidRPr="00273301">
        <w:rPr>
          <w:rFonts w:eastAsia="Calibri" w:cs="Times New Roman"/>
          <w:szCs w:val="24"/>
        </w:rPr>
        <w:t>Mõju avaldumise sagedus on väike, kuna muudatused ei mõjuta Eesti elanike igapäevast elukorraldust. Samuti on Eesti elanike kokkupuude muudatustega ebaregulaarne ja juhuslik.</w:t>
      </w:r>
    </w:p>
    <w:p w14:paraId="618D2DE4" w14:textId="77777777" w:rsidR="005241CB" w:rsidRPr="00273301" w:rsidRDefault="005241CB" w:rsidP="00867455">
      <w:pPr>
        <w:spacing w:line="240" w:lineRule="auto"/>
        <w:rPr>
          <w:rFonts w:eastAsia="Calibri" w:cs="Times New Roman"/>
          <w:szCs w:val="24"/>
        </w:rPr>
      </w:pPr>
    </w:p>
    <w:p w14:paraId="7F52EC21" w14:textId="2B660EF0" w:rsidR="005241CB" w:rsidRPr="001870F7" w:rsidRDefault="005241CB" w:rsidP="00867455">
      <w:pPr>
        <w:keepNext/>
        <w:spacing w:line="240" w:lineRule="auto"/>
        <w:contextualSpacing/>
        <w:rPr>
          <w:szCs w:val="24"/>
        </w:rPr>
      </w:pPr>
      <w:r w:rsidRPr="00273301">
        <w:rPr>
          <w:rFonts w:eastAsia="Calibri" w:cs="Times New Roman"/>
          <w:b/>
          <w:bCs/>
          <w:szCs w:val="24"/>
        </w:rPr>
        <w:t>Järeldus mõju olulisuse kohta:</w:t>
      </w:r>
      <w:r w:rsidRPr="00273301">
        <w:rPr>
          <w:rFonts w:eastAsia="Calibri" w:cs="Times New Roman"/>
          <w:szCs w:val="24"/>
        </w:rPr>
        <w:t xml:space="preserve"> muudatus ei avalda olulist mõju riigi julgeolekule ega siseturvalisusele. Mõju Eesti elanikele on väike ja muudatused toovad kaasa pigem positiivse mõju.</w:t>
      </w:r>
    </w:p>
    <w:p w14:paraId="08981900" w14:textId="77777777" w:rsidR="00273301" w:rsidRPr="001870F7" w:rsidRDefault="00273301" w:rsidP="00867455">
      <w:pPr>
        <w:keepNext/>
        <w:spacing w:line="240" w:lineRule="auto"/>
        <w:contextualSpacing/>
        <w:rPr>
          <w:szCs w:val="24"/>
        </w:rPr>
      </w:pPr>
    </w:p>
    <w:p w14:paraId="0B055AD2" w14:textId="77777777" w:rsidR="00531272" w:rsidRPr="0038586C" w:rsidRDefault="00531272" w:rsidP="00867455">
      <w:pPr>
        <w:keepNext/>
        <w:spacing w:line="240" w:lineRule="auto"/>
        <w:contextualSpacing/>
        <w:rPr>
          <w:sz w:val="26"/>
          <w:szCs w:val="26"/>
        </w:rPr>
      </w:pPr>
      <w:r w:rsidRPr="00DE7941">
        <w:rPr>
          <w:b/>
          <w:bCs/>
          <w:sz w:val="26"/>
          <w:szCs w:val="26"/>
        </w:rPr>
        <w:t>6.</w:t>
      </w:r>
      <w:r>
        <w:rPr>
          <w:b/>
          <w:bCs/>
          <w:sz w:val="26"/>
          <w:szCs w:val="26"/>
        </w:rPr>
        <w:t>5</w:t>
      </w:r>
      <w:r w:rsidRPr="00DE7941">
        <w:rPr>
          <w:b/>
          <w:bCs/>
          <w:sz w:val="26"/>
          <w:szCs w:val="26"/>
        </w:rPr>
        <w:t>. Koondmõju haldus</w:t>
      </w:r>
      <w:r>
        <w:rPr>
          <w:b/>
          <w:bCs/>
          <w:sz w:val="26"/>
          <w:szCs w:val="26"/>
        </w:rPr>
        <w:t>- ja töö</w:t>
      </w:r>
      <w:r w:rsidRPr="00DE7941">
        <w:rPr>
          <w:b/>
          <w:bCs/>
          <w:sz w:val="26"/>
          <w:szCs w:val="26"/>
        </w:rPr>
        <w:t>koormusele</w:t>
      </w:r>
    </w:p>
    <w:p w14:paraId="6779E10F" w14:textId="77777777" w:rsidR="00531272" w:rsidRDefault="00531272" w:rsidP="00867455">
      <w:pPr>
        <w:keepNext/>
        <w:spacing w:line="240" w:lineRule="auto"/>
        <w:contextualSpacing/>
      </w:pPr>
    </w:p>
    <w:p w14:paraId="49BBF42F" w14:textId="77777777" w:rsidR="00531272" w:rsidRDefault="00531272" w:rsidP="00867455">
      <w:pPr>
        <w:spacing w:line="240" w:lineRule="auto"/>
        <w:contextualSpacing/>
      </w:pPr>
      <w:r w:rsidRPr="007615DA">
        <w:t xml:space="preserve">Koondmõju </w:t>
      </w:r>
      <w:r w:rsidRPr="000E5A43">
        <w:rPr>
          <w:b/>
          <w:bCs/>
        </w:rPr>
        <w:t>inimeste halduskoormusele</w:t>
      </w:r>
      <w:r>
        <w:t xml:space="preserve"> on </w:t>
      </w:r>
      <w:r w:rsidRPr="001870F7">
        <w:t>positiivne, kuid väheoluline.</w:t>
      </w:r>
      <w:r>
        <w:t xml:space="preserve"> </w:t>
      </w:r>
      <w:r>
        <w:rPr>
          <w:szCs w:val="24"/>
        </w:rPr>
        <w:t>Eestis elamise nõude täpsustamine l</w:t>
      </w:r>
      <w:r w:rsidRPr="003C6085">
        <w:rPr>
          <w:szCs w:val="24"/>
        </w:rPr>
        <w:t>oob sihtrühmale õigusselguse, mida mõistetakse püsiva Eestis elamisena</w:t>
      </w:r>
      <w:r>
        <w:rPr>
          <w:szCs w:val="24"/>
        </w:rPr>
        <w:t xml:space="preserve">. Lapsed, kelle vanemad on kodakondsuseta, saavad Eesti kodakondsuse, mis kehtiva </w:t>
      </w:r>
      <w:proofErr w:type="spellStart"/>
      <w:r>
        <w:rPr>
          <w:szCs w:val="24"/>
        </w:rPr>
        <w:t>KodS</w:t>
      </w:r>
      <w:proofErr w:type="spellEnd"/>
      <w:r>
        <w:rPr>
          <w:szCs w:val="24"/>
        </w:rPr>
        <w:t xml:space="preserve">-i kohaselt ei ole praegu võimalik. Samas ei kaasne laste kodakondsuse saamisega inimestele lisategevusi. Tänu sellele, et muudetakse EL-i kodanike perekonnaliikmete tähtajalise elamisõiguse kehtivusaja tingimusi, muutub </w:t>
      </w:r>
      <w:r w:rsidRPr="000077A7">
        <w:rPr>
          <w:szCs w:val="24"/>
        </w:rPr>
        <w:t xml:space="preserve">alalise elamisõiguse taotlemine </w:t>
      </w:r>
      <w:r>
        <w:rPr>
          <w:szCs w:val="24"/>
        </w:rPr>
        <w:t>isikute jaoks soodsamaks ja tähtajalist elamisõigust ei ole lühikeseks ajaks enam vaja pikendada.</w:t>
      </w:r>
    </w:p>
    <w:p w14:paraId="4A9392F4" w14:textId="77777777" w:rsidR="00531272" w:rsidRDefault="00531272" w:rsidP="00867455">
      <w:pPr>
        <w:spacing w:line="240" w:lineRule="auto"/>
        <w:contextualSpacing/>
        <w:rPr>
          <w:szCs w:val="24"/>
        </w:rPr>
      </w:pPr>
    </w:p>
    <w:p w14:paraId="1A79795A" w14:textId="77777777" w:rsidR="00531272" w:rsidRDefault="00531272" w:rsidP="00867455">
      <w:pPr>
        <w:spacing w:line="240" w:lineRule="auto"/>
        <w:contextualSpacing/>
        <w:rPr>
          <w:bCs/>
          <w:szCs w:val="24"/>
        </w:rPr>
      </w:pPr>
      <w:r w:rsidRPr="000E5A43">
        <w:rPr>
          <w:b/>
          <w:bCs/>
        </w:rPr>
        <w:t>Ametiasutuste töökoormusele</w:t>
      </w:r>
      <w:r>
        <w:t xml:space="preserve"> on mõju </w:t>
      </w:r>
      <w:r w:rsidRPr="009F324E">
        <w:t>samuti positiivne, kuid väheoluline</w:t>
      </w:r>
      <w:r>
        <w:t xml:space="preserve">. PPA ametnike töökorraldus eriti ei muutu ja töökoormus võib pigem väheneda. </w:t>
      </w:r>
      <w:r>
        <w:rPr>
          <w:bCs/>
          <w:szCs w:val="24"/>
        </w:rPr>
        <w:t>Muudatused võivad töökoormust märkimisväärselt vähendada näiteks seetõttu, et PPA ei anna enam välja kodakondsustunnistusi. Samuti väheneb töökoormus seetõttu, et EL-i kodanike perekonnaliikmed ei pea taotlema tähtajalise elamisõiguse pikendamist üksnes selleks, et taotleda alalist elamisõigust.</w:t>
      </w:r>
    </w:p>
    <w:p w14:paraId="04E63314" w14:textId="77777777" w:rsidR="00EE25F5" w:rsidRDefault="00EE25F5" w:rsidP="00867455">
      <w:pPr>
        <w:spacing w:line="240" w:lineRule="auto"/>
        <w:contextualSpacing/>
        <w:rPr>
          <w:bCs/>
          <w:szCs w:val="24"/>
        </w:rPr>
      </w:pPr>
    </w:p>
    <w:p w14:paraId="017AB9A0" w14:textId="6D5407E5" w:rsidR="00811149" w:rsidRDefault="00354DD0" w:rsidP="00867455">
      <w:pPr>
        <w:spacing w:line="240" w:lineRule="auto"/>
        <w:contextualSpacing/>
        <w:rPr>
          <w:b/>
          <w:bCs/>
          <w:sz w:val="28"/>
          <w:szCs w:val="24"/>
        </w:rPr>
      </w:pPr>
      <w:r w:rsidRPr="00DD47E7">
        <w:rPr>
          <w:b/>
          <w:bCs/>
          <w:sz w:val="28"/>
          <w:szCs w:val="24"/>
        </w:rPr>
        <w:t xml:space="preserve">7. </w:t>
      </w:r>
      <w:r w:rsidR="00811149" w:rsidRPr="00DD47E7">
        <w:rPr>
          <w:b/>
          <w:bCs/>
          <w:sz w:val="28"/>
          <w:szCs w:val="24"/>
        </w:rPr>
        <w:t>Seaduse rakendamise</w:t>
      </w:r>
      <w:r w:rsidR="0002668B" w:rsidRPr="00DD47E7">
        <w:rPr>
          <w:b/>
          <w:bCs/>
          <w:sz w:val="28"/>
          <w:szCs w:val="24"/>
        </w:rPr>
        <w:t>ga seotud riigi ja kohaliku omavalitsuse tegevused,</w:t>
      </w:r>
      <w:r w:rsidR="00811149" w:rsidRPr="00DD47E7">
        <w:rPr>
          <w:b/>
          <w:bCs/>
          <w:sz w:val="28"/>
          <w:szCs w:val="24"/>
        </w:rPr>
        <w:t xml:space="preserve"> eeldatavad </w:t>
      </w:r>
      <w:r w:rsidR="0002668B" w:rsidRPr="00DD47E7">
        <w:rPr>
          <w:b/>
          <w:bCs/>
          <w:sz w:val="28"/>
          <w:szCs w:val="24"/>
        </w:rPr>
        <w:t xml:space="preserve">kulud ja </w:t>
      </w:r>
      <w:r w:rsidR="00811149" w:rsidRPr="00DD47E7">
        <w:rPr>
          <w:b/>
          <w:bCs/>
          <w:sz w:val="28"/>
          <w:szCs w:val="24"/>
        </w:rPr>
        <w:t>tulud</w:t>
      </w:r>
    </w:p>
    <w:p w14:paraId="30266554" w14:textId="77777777" w:rsidR="0078515D" w:rsidRPr="00E51150" w:rsidRDefault="0078515D" w:rsidP="00867455">
      <w:pPr>
        <w:spacing w:line="240" w:lineRule="auto"/>
        <w:contextualSpacing/>
        <w:rPr>
          <w:sz w:val="28"/>
          <w:szCs w:val="24"/>
        </w:rPr>
      </w:pPr>
    </w:p>
    <w:p w14:paraId="57635095" w14:textId="33830826" w:rsidR="0078515D" w:rsidRPr="0078515D" w:rsidRDefault="0078515D" w:rsidP="00867455">
      <w:pPr>
        <w:spacing w:line="240" w:lineRule="auto"/>
        <w:contextualSpacing/>
        <w:rPr>
          <w:szCs w:val="24"/>
        </w:rPr>
      </w:pPr>
      <w:r>
        <w:rPr>
          <w:szCs w:val="24"/>
        </w:rPr>
        <w:t>Eelnõu rakendamisega tulusid ei kaasne. Eelnõu rakendami</w:t>
      </w:r>
      <w:r w:rsidR="0041291E">
        <w:rPr>
          <w:szCs w:val="24"/>
        </w:rPr>
        <w:t>ne eeldab PPA infosüsteemide arendusi</w:t>
      </w:r>
      <w:r w:rsidR="002F4B86">
        <w:rPr>
          <w:szCs w:val="24"/>
        </w:rPr>
        <w:t xml:space="preserve">. </w:t>
      </w:r>
      <w:r w:rsidR="002F4B86" w:rsidRPr="002F4B86">
        <w:rPr>
          <w:szCs w:val="24"/>
        </w:rPr>
        <w:t>Vaja on arendada Eesti kodakondsuse saanud, taastanud või kaotanud isikute andmekogu</w:t>
      </w:r>
      <w:r w:rsidR="002F4B86">
        <w:rPr>
          <w:szCs w:val="24"/>
        </w:rPr>
        <w:t>, mille a</w:t>
      </w:r>
      <w:r w:rsidR="002F4B86" w:rsidRPr="002F4B86">
        <w:rPr>
          <w:szCs w:val="24"/>
        </w:rPr>
        <w:t>rendustöödega kaasnevad kulud kaetakse Siseministeeriumi valitsemisala olemasolevast eelarvest. Vajaduse korral esitatakse lisataotlus riigi eelarvestrateegia protsessis.</w:t>
      </w:r>
    </w:p>
    <w:p w14:paraId="61EE64B1" w14:textId="468FB57B" w:rsidR="00222680" w:rsidRPr="001F592C" w:rsidRDefault="00222680" w:rsidP="00867455">
      <w:pPr>
        <w:spacing w:line="240" w:lineRule="auto"/>
        <w:rPr>
          <w:rFonts w:eastAsia="Calibri" w:cs="Times New Roman"/>
          <w:szCs w:val="24"/>
        </w:rPr>
      </w:pPr>
    </w:p>
    <w:p w14:paraId="36971D6A" w14:textId="77777777" w:rsidR="00354DD0" w:rsidRPr="00B570B9" w:rsidRDefault="00354DD0" w:rsidP="00867455">
      <w:pPr>
        <w:spacing w:line="240" w:lineRule="auto"/>
        <w:rPr>
          <w:sz w:val="28"/>
          <w:szCs w:val="24"/>
          <w:lang w:eastAsia="et-EE"/>
        </w:rPr>
      </w:pPr>
      <w:bookmarkStart w:id="136" w:name="_Toc136853093"/>
      <w:bookmarkStart w:id="137" w:name="_Toc147821961"/>
      <w:bookmarkStart w:id="138" w:name="_Toc147869186"/>
      <w:bookmarkStart w:id="139" w:name="_Toc147913350"/>
      <w:bookmarkStart w:id="140" w:name="_Toc148962721"/>
      <w:bookmarkStart w:id="141" w:name="_Toc149119233"/>
      <w:bookmarkStart w:id="142" w:name="_Toc149119601"/>
      <w:bookmarkStart w:id="143" w:name="_Toc149161658"/>
      <w:bookmarkStart w:id="144" w:name="_Toc149218900"/>
      <w:bookmarkStart w:id="145" w:name="_Toc149754540"/>
      <w:bookmarkStart w:id="146" w:name="_Toc149854475"/>
      <w:bookmarkStart w:id="147" w:name="_Toc150180153"/>
      <w:bookmarkStart w:id="148" w:name="_Toc152244943"/>
      <w:bookmarkStart w:id="149" w:name="_Toc154145212"/>
      <w:bookmarkStart w:id="150" w:name="_Toc154145293"/>
      <w:bookmarkStart w:id="151" w:name="_Toc155363658"/>
      <w:bookmarkStart w:id="152" w:name="_Toc155706115"/>
      <w:bookmarkStart w:id="153" w:name="_Toc155708185"/>
      <w:r w:rsidRPr="00B570B9">
        <w:rPr>
          <w:b/>
          <w:bCs/>
          <w:sz w:val="28"/>
          <w:szCs w:val="24"/>
          <w:lang w:eastAsia="et-EE"/>
        </w:rPr>
        <w:t>8. Rakendusaktid</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5E502E6B" w14:textId="77777777" w:rsidR="00354DD0" w:rsidRPr="004C2516" w:rsidRDefault="00354DD0" w:rsidP="00867455">
      <w:pPr>
        <w:spacing w:line="240" w:lineRule="auto"/>
        <w:rPr>
          <w:rFonts w:cs="Times New Roman"/>
          <w:szCs w:val="24"/>
          <w:lang w:eastAsia="et-EE"/>
        </w:rPr>
      </w:pPr>
    </w:p>
    <w:p w14:paraId="4511A094" w14:textId="18906F92" w:rsidR="00354DD0" w:rsidRPr="00F54F12" w:rsidRDefault="009547FD" w:rsidP="00867455">
      <w:pPr>
        <w:spacing w:line="240" w:lineRule="auto"/>
        <w:rPr>
          <w:rFonts w:cs="Times New Roman"/>
          <w:szCs w:val="24"/>
          <w:lang w:eastAsia="et-EE"/>
        </w:rPr>
      </w:pPr>
      <w:bookmarkStart w:id="154" w:name="_Toc133574906"/>
      <w:r w:rsidRPr="00F54F12">
        <w:rPr>
          <w:rFonts w:cs="Times New Roman"/>
          <w:szCs w:val="24"/>
          <w:lang w:eastAsia="et-EE"/>
        </w:rPr>
        <w:t>Eelnõu rakendamiseks</w:t>
      </w:r>
      <w:r w:rsidR="00D011DC" w:rsidRPr="00F54F12">
        <w:rPr>
          <w:rFonts w:cs="Times New Roman"/>
          <w:szCs w:val="24"/>
          <w:lang w:eastAsia="et-EE"/>
        </w:rPr>
        <w:t xml:space="preserve"> </w:t>
      </w:r>
      <w:r w:rsidR="009F324E">
        <w:rPr>
          <w:rFonts w:cs="Times New Roman"/>
          <w:szCs w:val="24"/>
          <w:lang w:eastAsia="et-EE"/>
        </w:rPr>
        <w:t>ei ole vaja kehtestada ega muuta rakendusakte.</w:t>
      </w:r>
      <w:bookmarkEnd w:id="154"/>
    </w:p>
    <w:p w14:paraId="55ACB6A2" w14:textId="77777777" w:rsidR="00DC0867" w:rsidRPr="00B94A9D" w:rsidRDefault="00DC0867" w:rsidP="00867455">
      <w:pPr>
        <w:spacing w:line="240" w:lineRule="auto"/>
        <w:rPr>
          <w:rFonts w:cs="Times New Roman"/>
          <w:szCs w:val="24"/>
          <w:lang w:eastAsia="et-EE"/>
        </w:rPr>
      </w:pPr>
    </w:p>
    <w:p w14:paraId="173C9CCF" w14:textId="77777777" w:rsidR="00354DD0" w:rsidRPr="00262B35" w:rsidRDefault="00354DD0" w:rsidP="00867455">
      <w:pPr>
        <w:keepNext/>
        <w:spacing w:line="240" w:lineRule="auto"/>
        <w:rPr>
          <w:sz w:val="28"/>
          <w:szCs w:val="24"/>
          <w:lang w:eastAsia="et-EE"/>
        </w:rPr>
      </w:pPr>
      <w:bookmarkStart w:id="155" w:name="_Toc136853094"/>
      <w:bookmarkStart w:id="156" w:name="_Toc147821962"/>
      <w:bookmarkStart w:id="157" w:name="_Toc147869187"/>
      <w:bookmarkStart w:id="158" w:name="_Toc147913351"/>
      <w:bookmarkStart w:id="159" w:name="_Toc148962722"/>
      <w:bookmarkStart w:id="160" w:name="_Toc149119234"/>
      <w:bookmarkStart w:id="161" w:name="_Toc149119602"/>
      <w:bookmarkStart w:id="162" w:name="_Toc149161659"/>
      <w:bookmarkStart w:id="163" w:name="_Toc149218901"/>
      <w:bookmarkStart w:id="164" w:name="_Toc149754541"/>
      <w:bookmarkStart w:id="165" w:name="_Toc149854476"/>
      <w:bookmarkStart w:id="166" w:name="_Toc150180154"/>
      <w:bookmarkStart w:id="167" w:name="_Toc152244944"/>
      <w:bookmarkStart w:id="168" w:name="_Toc154145213"/>
      <w:bookmarkStart w:id="169" w:name="_Toc154145294"/>
      <w:bookmarkStart w:id="170" w:name="_Toc155363661"/>
      <w:bookmarkStart w:id="171" w:name="_Toc155706118"/>
      <w:bookmarkStart w:id="172" w:name="_Toc155708188"/>
      <w:r w:rsidRPr="00B570B9">
        <w:rPr>
          <w:b/>
          <w:bCs/>
          <w:sz w:val="28"/>
          <w:szCs w:val="24"/>
          <w:lang w:eastAsia="et-EE"/>
        </w:rPr>
        <w:t>9. Seaduse jõustumine</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B5879CF" w14:textId="77777777" w:rsidR="00354DD0" w:rsidRDefault="00354DD0" w:rsidP="00867455">
      <w:pPr>
        <w:pStyle w:val="Normaallaadveeb"/>
        <w:keepNext/>
        <w:spacing w:before="0" w:beforeAutospacing="0" w:after="0" w:afterAutospacing="0"/>
      </w:pPr>
      <w:bookmarkStart w:id="173" w:name="lg172"/>
      <w:bookmarkEnd w:id="173"/>
    </w:p>
    <w:p w14:paraId="14192B50" w14:textId="41FAA03B" w:rsidR="00CD3D8D" w:rsidRPr="00C74831" w:rsidRDefault="00A522AA" w:rsidP="00867455">
      <w:pPr>
        <w:pStyle w:val="Default"/>
        <w:contextualSpacing/>
        <w:jc w:val="both"/>
      </w:pPr>
      <w:bookmarkStart w:id="174" w:name="_Toc136853095"/>
      <w:bookmarkStart w:id="175" w:name="_Toc147821963"/>
      <w:bookmarkStart w:id="176" w:name="_Toc147869188"/>
      <w:bookmarkStart w:id="177" w:name="_Toc147913352"/>
      <w:bookmarkStart w:id="178" w:name="_Toc148962723"/>
      <w:bookmarkStart w:id="179" w:name="_Toc149119235"/>
      <w:bookmarkStart w:id="180" w:name="_Toc149119603"/>
      <w:bookmarkStart w:id="181" w:name="_Toc149161660"/>
      <w:bookmarkStart w:id="182" w:name="_Toc149218902"/>
      <w:bookmarkStart w:id="183" w:name="_Toc149754542"/>
      <w:bookmarkStart w:id="184" w:name="_Toc149854477"/>
      <w:bookmarkStart w:id="185" w:name="_Toc150180155"/>
      <w:r>
        <w:t xml:space="preserve">Seadus jõustub 2027. aasta 1. jaanuaril, </w:t>
      </w:r>
      <w:r w:rsidR="00E51150" w:rsidRPr="00E51150">
        <w:t>et jõuaks teha PPA infosüsteemides muudatustega kaasnevad infotehnoloogilised arendused</w:t>
      </w:r>
      <w:r w:rsidR="00E51150">
        <w:t>.</w:t>
      </w:r>
    </w:p>
    <w:p w14:paraId="7A03C70F" w14:textId="77777777" w:rsidR="00C74831" w:rsidRPr="00361393" w:rsidRDefault="00C74831" w:rsidP="00867455">
      <w:pPr>
        <w:spacing w:line="240" w:lineRule="auto"/>
        <w:rPr>
          <w:lang w:eastAsia="et-EE"/>
        </w:rPr>
      </w:pPr>
      <w:bookmarkStart w:id="186" w:name="_Toc152244945"/>
      <w:bookmarkStart w:id="187" w:name="_Toc154145214"/>
      <w:bookmarkStart w:id="188" w:name="_Toc154145295"/>
      <w:bookmarkStart w:id="189" w:name="_Toc155363662"/>
      <w:bookmarkStart w:id="190" w:name="_Toc155706119"/>
      <w:bookmarkStart w:id="191" w:name="_Toc155708189"/>
    </w:p>
    <w:p w14:paraId="509EEF51" w14:textId="371D4C45" w:rsidR="00354DD0" w:rsidRPr="00B570B9" w:rsidRDefault="00354DD0" w:rsidP="00867455">
      <w:pPr>
        <w:keepNext/>
        <w:spacing w:line="240" w:lineRule="auto"/>
        <w:rPr>
          <w:sz w:val="28"/>
          <w:szCs w:val="24"/>
          <w:lang w:eastAsia="et-EE"/>
        </w:rPr>
      </w:pPr>
      <w:r w:rsidRPr="00B570B9">
        <w:rPr>
          <w:b/>
          <w:bCs/>
          <w:sz w:val="28"/>
          <w:szCs w:val="24"/>
          <w:lang w:eastAsia="et-EE"/>
        </w:rPr>
        <w:t>10.</w:t>
      </w:r>
      <w:r w:rsidR="00613481" w:rsidRPr="00B570B9">
        <w:rPr>
          <w:b/>
          <w:bCs/>
          <w:sz w:val="28"/>
          <w:szCs w:val="24"/>
          <w:lang w:eastAsia="et-EE"/>
        </w:rPr>
        <w:t> </w:t>
      </w:r>
      <w:r w:rsidRPr="00B570B9">
        <w:rPr>
          <w:b/>
          <w:bCs/>
          <w:sz w:val="28"/>
          <w:szCs w:val="24"/>
          <w:lang w:eastAsia="et-EE"/>
        </w:rPr>
        <w:t>Eelnõu kooskõlastamine</w:t>
      </w:r>
      <w:r w:rsidR="00B26EA6" w:rsidRPr="00B570B9">
        <w:rPr>
          <w:b/>
          <w:bCs/>
          <w:sz w:val="28"/>
          <w:szCs w:val="24"/>
          <w:lang w:eastAsia="et-EE"/>
        </w:rPr>
        <w:t>,</w:t>
      </w:r>
      <w:r w:rsidRPr="00B570B9">
        <w:rPr>
          <w:b/>
          <w:bCs/>
          <w:sz w:val="28"/>
          <w:szCs w:val="24"/>
          <w:lang w:eastAsia="et-EE"/>
        </w:rPr>
        <w:t xml:space="preserve"> huvirühmade kaasamine</w:t>
      </w:r>
      <w:bookmarkEnd w:id="174"/>
      <w:r w:rsidR="00B26EA6" w:rsidRPr="00B570B9">
        <w:rPr>
          <w:b/>
          <w:bCs/>
          <w:sz w:val="28"/>
          <w:szCs w:val="24"/>
          <w:lang w:eastAsia="et-EE"/>
        </w:rPr>
        <w:t xml:space="preserve"> ja avalik konsultatsioon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C4FDEF3" w14:textId="77777777" w:rsidR="00354DD0" w:rsidRDefault="00354DD0" w:rsidP="00867455">
      <w:pPr>
        <w:keepNext/>
        <w:spacing w:line="240" w:lineRule="auto"/>
        <w:rPr>
          <w:rFonts w:cs="Times New Roman"/>
          <w:szCs w:val="24"/>
        </w:rPr>
      </w:pPr>
    </w:p>
    <w:p w14:paraId="1F28F908" w14:textId="22FFB14E" w:rsidR="00A522AA" w:rsidRDefault="00354DD0" w:rsidP="00867455">
      <w:pPr>
        <w:pStyle w:val="Default"/>
        <w:jc w:val="both"/>
        <w:rPr>
          <w:rFonts w:eastAsia="Times New Roman" w:cs="Calibri"/>
        </w:rPr>
      </w:pPr>
      <w:r w:rsidRPr="00FE0558">
        <w:rPr>
          <w:color w:val="auto"/>
        </w:rPr>
        <w:t xml:space="preserve">Eelnõu </w:t>
      </w:r>
      <w:r w:rsidR="00DD178A">
        <w:rPr>
          <w:color w:val="auto"/>
        </w:rPr>
        <w:t>esitat</w:t>
      </w:r>
      <w:r w:rsidR="003D3315">
        <w:rPr>
          <w:color w:val="auto"/>
        </w:rPr>
        <w:t>akse</w:t>
      </w:r>
      <w:r w:rsidR="00DD178A">
        <w:rPr>
          <w:color w:val="auto"/>
        </w:rPr>
        <w:t xml:space="preserve"> </w:t>
      </w:r>
      <w:r w:rsidRPr="00FE0558">
        <w:rPr>
          <w:color w:val="auto"/>
        </w:rPr>
        <w:t xml:space="preserve">eelnõude infosüsteemi </w:t>
      </w:r>
      <w:r w:rsidR="0002668B">
        <w:rPr>
          <w:color w:val="auto"/>
        </w:rPr>
        <w:t xml:space="preserve">(EIS) </w:t>
      </w:r>
      <w:r w:rsidRPr="00FE0558">
        <w:rPr>
          <w:color w:val="auto"/>
        </w:rPr>
        <w:t xml:space="preserve">kaudu </w:t>
      </w:r>
      <w:r w:rsidR="0002668B" w:rsidRPr="00FE0558">
        <w:rPr>
          <w:color w:val="auto"/>
        </w:rPr>
        <w:t xml:space="preserve">kooskõlastamiseks </w:t>
      </w:r>
      <w:r w:rsidR="00536AD8">
        <w:rPr>
          <w:color w:val="auto"/>
        </w:rPr>
        <w:t>Haridus- ja Teadusministeeriumile,</w:t>
      </w:r>
      <w:r w:rsidR="00867455" w:rsidRPr="00867455">
        <w:t xml:space="preserve"> </w:t>
      </w:r>
      <w:r w:rsidR="00867455" w:rsidRPr="00867455">
        <w:rPr>
          <w:color w:val="auto"/>
        </w:rPr>
        <w:t>Justiits- ja Digiministeeriumile,</w:t>
      </w:r>
      <w:r w:rsidR="00536AD8">
        <w:rPr>
          <w:color w:val="auto"/>
        </w:rPr>
        <w:t xml:space="preserve"> Kultuuriministeeriumile, Rahandusministeeriumile</w:t>
      </w:r>
      <w:r w:rsidR="00AB0334">
        <w:rPr>
          <w:color w:val="auto"/>
        </w:rPr>
        <w:t xml:space="preserve"> ja Välisministeeriumile</w:t>
      </w:r>
      <w:r w:rsidRPr="00FE0558">
        <w:rPr>
          <w:color w:val="auto"/>
        </w:rPr>
        <w:t xml:space="preserve"> </w:t>
      </w:r>
      <w:r w:rsidR="0002668B">
        <w:rPr>
          <w:color w:val="auto"/>
        </w:rPr>
        <w:t>ning</w:t>
      </w:r>
      <w:r w:rsidR="0002668B" w:rsidRPr="00FE0558">
        <w:rPr>
          <w:color w:val="auto"/>
        </w:rPr>
        <w:t xml:space="preserve"> </w:t>
      </w:r>
      <w:r w:rsidRPr="00FE0558">
        <w:rPr>
          <w:color w:val="auto"/>
        </w:rPr>
        <w:t>arvamuse a</w:t>
      </w:r>
      <w:r w:rsidR="00A47FA1">
        <w:rPr>
          <w:color w:val="auto"/>
        </w:rPr>
        <w:t>valdamiseks</w:t>
      </w:r>
      <w:r w:rsidR="00536AD8">
        <w:rPr>
          <w:color w:val="auto"/>
        </w:rPr>
        <w:t xml:space="preserve"> </w:t>
      </w:r>
      <w:proofErr w:type="spellStart"/>
      <w:r w:rsidR="00536AD8">
        <w:rPr>
          <w:color w:val="auto"/>
        </w:rPr>
        <w:t>PPA-le</w:t>
      </w:r>
      <w:proofErr w:type="spellEnd"/>
      <w:r w:rsidR="00867455">
        <w:rPr>
          <w:color w:val="auto"/>
        </w:rPr>
        <w:t>,</w:t>
      </w:r>
      <w:r w:rsidR="00536AD8">
        <w:rPr>
          <w:color w:val="auto"/>
        </w:rPr>
        <w:t xml:space="preserve"> K</w:t>
      </w:r>
      <w:r w:rsidR="003D3315">
        <w:rPr>
          <w:color w:val="auto"/>
        </w:rPr>
        <w:t>aitsepolitseiametile</w:t>
      </w:r>
      <w:r w:rsidR="00867455">
        <w:rPr>
          <w:color w:val="auto"/>
        </w:rPr>
        <w:t xml:space="preserve"> ja </w:t>
      </w:r>
      <w:r w:rsidR="00867455" w:rsidRPr="00867455">
        <w:rPr>
          <w:rFonts w:eastAsia="Times New Roman"/>
          <w:color w:val="00000A"/>
        </w:rPr>
        <w:t>UNHCR</w:t>
      </w:r>
      <w:r w:rsidR="00867455">
        <w:rPr>
          <w:color w:val="auto"/>
        </w:rPr>
        <w:t>-</w:t>
      </w:r>
      <w:proofErr w:type="spellStart"/>
      <w:r w:rsidR="00867455">
        <w:rPr>
          <w:color w:val="auto"/>
        </w:rPr>
        <w:t>ile</w:t>
      </w:r>
      <w:proofErr w:type="spellEnd"/>
      <w:r w:rsidR="00536AD8">
        <w:rPr>
          <w:color w:val="auto"/>
        </w:rPr>
        <w:t>.</w:t>
      </w:r>
    </w:p>
    <w:sectPr w:rsidR="00A522AA" w:rsidSect="00810C47">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5-12-12T15:14:00Z" w:initials="KK">
    <w:p w14:paraId="396899C7" w14:textId="77777777" w:rsidR="00A4560F" w:rsidRDefault="00A4560F" w:rsidP="00A4560F">
      <w:pPr>
        <w:pStyle w:val="Kommentaaritekst"/>
      </w:pPr>
      <w:r>
        <w:rPr>
          <w:rStyle w:val="Kommentaariviide"/>
        </w:rPr>
        <w:annotationRef/>
      </w:r>
      <w:r>
        <w:t xml:space="preserve">Vt märkust pealkirja kohta eelnõu failis. Palume pealkiri parandada. </w:t>
      </w:r>
    </w:p>
  </w:comment>
  <w:comment w:id="43" w:author="Birgit Hermann - JUSTDIGI" w:date="2025-12-01T13:54:00Z" w:initials="BJ">
    <w:p w14:paraId="24CAF304" w14:textId="79E0525E" w:rsidR="00000000" w:rsidRDefault="00000000">
      <w:r>
        <w:annotationRef/>
      </w:r>
      <w:r w:rsidRPr="3219A8CD">
        <w:t>Seda lauset pole vaja sisukokkuvõttesse panna.</w:t>
      </w:r>
    </w:p>
  </w:comment>
  <w:comment w:id="70" w:author="Birgit Hermann - JUSTDIGI" w:date="2025-12-01T13:55:00Z" w:initials="BJ">
    <w:p w14:paraId="0088FA00" w14:textId="654CCC03" w:rsidR="00000000" w:rsidRDefault="00000000">
      <w:r>
        <w:annotationRef/>
      </w:r>
      <w:r w:rsidRPr="1D13D550">
        <w:t>Palume kirjeldada eesmärgi all ka seda, mis probleemi lahendatakse.</w:t>
      </w:r>
    </w:p>
  </w:comment>
  <w:comment w:id="71" w:author="Kärt Voor - JUSTDIGI" w:date="2025-12-05T14:56:00Z" w:initials="KJ">
    <w:p w14:paraId="5F6E0C45" w14:textId="33708482" w:rsidR="00000000" w:rsidRDefault="00000000">
      <w:r>
        <w:annotationRef/>
      </w:r>
      <w:r w:rsidRPr="1530CBC1">
        <w:t>Palume luua PS pärasuse analüüsi juures ka seos asjakohase EV PS normiga ja esitada analüüs sellest apsektist.</w:t>
      </w:r>
    </w:p>
  </w:comment>
  <w:comment w:id="127" w:author="Birgit Hermann - JUSTDIGI" w:date="2025-12-01T13:56:00Z" w:initials="BJ">
    <w:p w14:paraId="5F2D4A0E" w14:textId="2D352E18" w:rsidR="00000000" w:rsidRDefault="00000000">
      <w:r>
        <w:annotationRef/>
      </w:r>
      <w:r w:rsidRPr="175543B6">
        <w:t>Soovitame siin ja edaspidi alapealkirjast ''järeldus olulisuse kohta'' ära jätta.</w:t>
      </w:r>
    </w:p>
  </w:comment>
  <w:comment w:id="128" w:author="Birgit Hermann - JUSTDIGI" w:date="2025-12-01T13:57:00Z" w:initials="BJ">
    <w:p w14:paraId="428BC196" w14:textId="685D9A58" w:rsidR="00000000" w:rsidRDefault="00000000">
      <w:r>
        <w:annotationRef/>
      </w:r>
      <w:r w:rsidRPr="234DE10D">
        <w:t>Sama kommentaar.</w:t>
      </w:r>
    </w:p>
  </w:comment>
  <w:comment w:id="132" w:author="Birgit Hermann - JUSTDIGI" w:date="2025-12-01T14:01:00Z" w:initials="BJ">
    <w:p w14:paraId="7198ECDF" w14:textId="57911775" w:rsidR="00000000" w:rsidRDefault="00000000">
      <w:r>
        <w:annotationRef/>
      </w:r>
      <w:r w:rsidRPr="4B6D5F53">
        <w:t>Siin tasuks selguse mõttes täpsustada, mis see muudatus täpsemalt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6899C7" w15:done="0"/>
  <w15:commentEx w15:paraId="24CAF304" w15:done="0"/>
  <w15:commentEx w15:paraId="0088FA00" w15:done="0"/>
  <w15:commentEx w15:paraId="5F6E0C45" w15:done="0"/>
  <w15:commentEx w15:paraId="5F2D4A0E" w15:done="0"/>
  <w15:commentEx w15:paraId="428BC196" w15:done="0"/>
  <w15:commentEx w15:paraId="7198EC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A5E60" w16cex:dateUtc="2025-12-12T13:14:00Z"/>
  <w16cex:commentExtensible w16cex:durableId="70BC339B" w16cex:dateUtc="2025-12-01T11:54:00Z"/>
  <w16cex:commentExtensible w16cex:durableId="28C43AC3" w16cex:dateUtc="2025-12-01T11:55:00Z"/>
  <w16cex:commentExtensible w16cex:durableId="2A30BC36" w16cex:dateUtc="2025-12-05T12:56:00Z"/>
  <w16cex:commentExtensible w16cex:durableId="12E5FBE3" w16cex:dateUtc="2025-12-01T11:56:00Z"/>
  <w16cex:commentExtensible w16cex:durableId="67B1C38C" w16cex:dateUtc="2025-12-01T11:57:00Z"/>
  <w16cex:commentExtensible w16cex:durableId="139C4199" w16cex:dateUtc="2025-12-01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6899C7" w16cid:durableId="153A5E60"/>
  <w16cid:commentId w16cid:paraId="24CAF304" w16cid:durableId="70BC339B"/>
  <w16cid:commentId w16cid:paraId="0088FA00" w16cid:durableId="28C43AC3"/>
  <w16cid:commentId w16cid:paraId="5F6E0C45" w16cid:durableId="2A30BC36"/>
  <w16cid:commentId w16cid:paraId="5F2D4A0E" w16cid:durableId="12E5FBE3"/>
  <w16cid:commentId w16cid:paraId="428BC196" w16cid:durableId="67B1C38C"/>
  <w16cid:commentId w16cid:paraId="7198ECDF" w16cid:durableId="139C4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DD86" w14:textId="77777777" w:rsidR="002C260C" w:rsidRDefault="002C260C" w:rsidP="001A5E6C">
      <w:pPr>
        <w:spacing w:line="240" w:lineRule="auto"/>
      </w:pPr>
      <w:r>
        <w:separator/>
      </w:r>
    </w:p>
    <w:p w14:paraId="25BA2C48" w14:textId="77777777" w:rsidR="002C260C" w:rsidRDefault="002C260C"/>
  </w:endnote>
  <w:endnote w:type="continuationSeparator" w:id="0">
    <w:p w14:paraId="580049B3" w14:textId="77777777" w:rsidR="002C260C" w:rsidRDefault="002C260C" w:rsidP="001A5E6C">
      <w:pPr>
        <w:spacing w:line="240" w:lineRule="auto"/>
      </w:pPr>
      <w:r>
        <w:continuationSeparator/>
      </w:r>
    </w:p>
    <w:p w14:paraId="1E183ADC" w14:textId="77777777" w:rsidR="002C260C" w:rsidRDefault="002C2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45415"/>
      <w:docPartObj>
        <w:docPartGallery w:val="Page Numbers (Bottom of Page)"/>
        <w:docPartUnique/>
      </w:docPartObj>
    </w:sdtPr>
    <w:sdtContent>
      <w:p w14:paraId="7BB4A4C3" w14:textId="5C049DD3" w:rsidR="00F47207" w:rsidRDefault="00F47207" w:rsidP="00DD47E7">
        <w:pPr>
          <w:pStyle w:val="Jalus"/>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7C8B" w14:textId="77777777" w:rsidR="002C260C" w:rsidRDefault="002C260C" w:rsidP="002053B9">
      <w:pPr>
        <w:spacing w:line="240" w:lineRule="auto"/>
      </w:pPr>
      <w:r>
        <w:separator/>
      </w:r>
    </w:p>
  </w:footnote>
  <w:footnote w:type="continuationSeparator" w:id="0">
    <w:p w14:paraId="40413B97" w14:textId="77777777" w:rsidR="002C260C" w:rsidRDefault="002C260C" w:rsidP="001A5E6C">
      <w:pPr>
        <w:spacing w:line="240" w:lineRule="auto"/>
      </w:pPr>
      <w:r>
        <w:continuationSeparator/>
      </w:r>
    </w:p>
    <w:p w14:paraId="2197E9C6" w14:textId="77777777" w:rsidR="002C260C" w:rsidRDefault="002C260C"/>
  </w:footnote>
  <w:footnote w:id="1">
    <w:p w14:paraId="0C923186" w14:textId="77777777" w:rsidR="00D6064D" w:rsidRPr="00E421D5" w:rsidRDefault="00D6064D" w:rsidP="00D6064D">
      <w:pPr>
        <w:pStyle w:val="Allmrkusetekst"/>
      </w:pPr>
      <w:r w:rsidRPr="00E421D5">
        <w:rPr>
          <w:rStyle w:val="Allmrkuseviide"/>
        </w:rPr>
        <w:footnoteRef/>
      </w:r>
      <w:r w:rsidRPr="00E421D5">
        <w:t xml:space="preserve"> Eelnõude infosüsteemi toimiku nr </w:t>
      </w:r>
      <w:hyperlink r:id="rId1" w:history="1">
        <w:r w:rsidRPr="00E421D5">
          <w:rPr>
            <w:rStyle w:val="Hperlink"/>
          </w:rPr>
          <w:t>25-0575</w:t>
        </w:r>
      </w:hyperlink>
      <w:r w:rsidRPr="00E421D5">
        <w:t>.</w:t>
      </w:r>
    </w:p>
  </w:footnote>
  <w:footnote w:id="2">
    <w:p w14:paraId="5BB35C7B" w14:textId="77777777" w:rsidR="003921EE" w:rsidRDefault="003921EE" w:rsidP="003921EE">
      <w:pPr>
        <w:pStyle w:val="Allmrkusetekst"/>
      </w:pPr>
      <w:r>
        <w:rPr>
          <w:rStyle w:val="Allmrkuseviide"/>
        </w:rPr>
        <w:footnoteRef/>
      </w:r>
      <w:r>
        <w:t xml:space="preserve"> </w:t>
      </w:r>
      <w:bookmarkStart w:id="69" w:name="_Hlk169683669"/>
      <w:r>
        <w:t>Euroopa Parlamendi ja nõukogu 29. aprilli 2004. aasta direktiiv 2004/38/EÜ, mis käsitleb Euroopa Liidu kodanike ja nende pereliikmete õigust liikuda ja elada vabalt liikmesriikide territooriumil ning millega muudetakse määrust (EMÜ) nr 1612/68 ja tunnistatakse kehtetuks direktiivid 64/221/EMÜ, 68/360/EMÜ, 72/194/EMÜ, 73/148/EMÜ, 75/34/EMÜ, 75/35/EMÜ, 90/364/EMÜ, 90/365/EMÜ ja 93/96/EMÜ</w:t>
      </w:r>
      <w:bookmarkEnd w:id="69"/>
      <w:r>
        <w:t xml:space="preserve">. – </w:t>
      </w:r>
      <w:hyperlink r:id="rId2" w:history="1">
        <w:r w:rsidRPr="00484C9F">
          <w:rPr>
            <w:rStyle w:val="Hperlink"/>
          </w:rPr>
          <w:t>ELT L 158, 30.</w:t>
        </w:r>
        <w:r>
          <w:rPr>
            <w:rStyle w:val="Hperlink"/>
          </w:rPr>
          <w:t>0</w:t>
        </w:r>
        <w:r w:rsidRPr="00484C9F">
          <w:rPr>
            <w:rStyle w:val="Hperlink"/>
          </w:rPr>
          <w:t>4.2004, lk</w:t>
        </w:r>
        <w:r>
          <w:rPr>
            <w:rStyle w:val="Hperlink"/>
          </w:rPr>
          <w:t> </w:t>
        </w:r>
        <w:r w:rsidRPr="00484C9F">
          <w:rPr>
            <w:rStyle w:val="Hperlink"/>
          </w:rPr>
          <w:t>77–123</w:t>
        </w:r>
      </w:hyperlink>
      <w:r>
        <w:t>.</w:t>
      </w:r>
    </w:p>
  </w:footnote>
  <w:footnote w:id="3">
    <w:p w14:paraId="6F2D3D00" w14:textId="77777777" w:rsidR="009A02C5" w:rsidRPr="00E421D5" w:rsidRDefault="009A02C5" w:rsidP="009A02C5">
      <w:pPr>
        <w:pStyle w:val="Allmrkusetekst"/>
      </w:pPr>
      <w:r w:rsidRPr="00E421D5">
        <w:rPr>
          <w:rStyle w:val="Allmrkuseviide"/>
        </w:rPr>
        <w:footnoteRef/>
      </w:r>
      <w:r w:rsidRPr="00E421D5">
        <w:t xml:space="preserve"> </w:t>
      </w:r>
      <w:hyperlink r:id="rId3" w:history="1">
        <w:r w:rsidRPr="00E421D5">
          <w:rPr>
            <w:rStyle w:val="Hperlink"/>
          </w:rPr>
          <w:t>Vabariigi Valitsuse tegevusprogrammi ja seire juhtlaud</w:t>
        </w:r>
      </w:hyperlink>
      <w:r w:rsidRPr="00E421D5">
        <w:t>.</w:t>
      </w:r>
    </w:p>
  </w:footnote>
  <w:footnote w:id="4">
    <w:p w14:paraId="358A199E" w14:textId="577123F8" w:rsidR="009A02C5" w:rsidRPr="00E421D5" w:rsidRDefault="009A02C5" w:rsidP="009A02C5">
      <w:pPr>
        <w:pStyle w:val="Allmrkusetekst"/>
      </w:pPr>
      <w:r w:rsidRPr="00E421D5">
        <w:rPr>
          <w:rStyle w:val="Allmrkuseviide"/>
        </w:rPr>
        <w:footnoteRef/>
      </w:r>
      <w:r w:rsidRPr="00E421D5">
        <w:t xml:space="preserve"> Õiguskantsleri 14.</w:t>
      </w:r>
      <w:r w:rsidR="0022397A">
        <w:t xml:space="preserve"> veebruari </w:t>
      </w:r>
      <w:r w:rsidRPr="00E421D5">
        <w:t xml:space="preserve">2025. aasta </w:t>
      </w:r>
      <w:hyperlink r:id="rId4" w:history="1">
        <w:r w:rsidRPr="00E421D5">
          <w:rPr>
            <w:rStyle w:val="Hperlink"/>
          </w:rPr>
          <w:t>seisukoht</w:t>
        </w:r>
      </w:hyperlink>
      <w:r w:rsidRPr="00E421D5">
        <w:t>.</w:t>
      </w:r>
    </w:p>
  </w:footnote>
  <w:footnote w:id="5">
    <w:p w14:paraId="5EE18150" w14:textId="77777777" w:rsidR="00C04EA1" w:rsidRPr="00E421D5" w:rsidRDefault="00C04EA1" w:rsidP="00C04EA1">
      <w:pPr>
        <w:pStyle w:val="Allmrkusetekst"/>
      </w:pPr>
      <w:r w:rsidRPr="00E421D5">
        <w:rPr>
          <w:rStyle w:val="Allmrkuseviide"/>
        </w:rPr>
        <w:footnoteRef/>
      </w:r>
      <w:r w:rsidRPr="00E421D5">
        <w:t xml:space="preserve"> </w:t>
      </w:r>
      <w:hyperlink r:id="rId5" w:history="1">
        <w:r w:rsidRPr="00E421D5">
          <w:rPr>
            <w:color w:val="0072CE"/>
            <w:u w:val="single"/>
            <w:lang w:eastAsia="et-EE"/>
          </w:rPr>
          <w:t>RKÜKo 3-3-1-47-03</w:t>
        </w:r>
      </w:hyperlink>
      <w:r w:rsidRPr="00E421D5">
        <w:rPr>
          <w:color w:val="1B1C20"/>
          <w:lang w:eastAsia="et-EE"/>
        </w:rPr>
        <w:t xml:space="preserve">, p 23; </w:t>
      </w:r>
      <w:hyperlink r:id="rId6" w:history="1">
        <w:r w:rsidRPr="00E421D5">
          <w:rPr>
            <w:color w:val="0072CE"/>
            <w:u w:val="single"/>
            <w:lang w:eastAsia="et-EE"/>
          </w:rPr>
          <w:t>RKÜKo 3-3-1-101-06</w:t>
        </w:r>
      </w:hyperlink>
      <w:r w:rsidRPr="00E421D5">
        <w:rPr>
          <w:color w:val="1B1C20"/>
          <w:lang w:eastAsia="et-EE"/>
        </w:rPr>
        <w:t>, p 18; </w:t>
      </w:r>
      <w:hyperlink r:id="rId7" w:history="1">
        <w:r w:rsidRPr="00E421D5">
          <w:rPr>
            <w:color w:val="0072CE"/>
            <w:u w:val="single"/>
            <w:lang w:eastAsia="et-EE"/>
          </w:rPr>
          <w:t>RKHKo 3-3-1-42-08</w:t>
        </w:r>
      </w:hyperlink>
      <w:r w:rsidRPr="00E421D5">
        <w:rPr>
          <w:color w:val="1B1C20"/>
          <w:lang w:eastAsia="et-EE"/>
        </w:rPr>
        <w:t>, p 28.</w:t>
      </w:r>
    </w:p>
  </w:footnote>
  <w:footnote w:id="6">
    <w:p w14:paraId="52841102" w14:textId="77777777" w:rsidR="0022397A" w:rsidRPr="00E421D5" w:rsidRDefault="0022397A" w:rsidP="0022397A">
      <w:pPr>
        <w:pStyle w:val="Allmrkusetekst"/>
      </w:pPr>
      <w:r w:rsidRPr="00E421D5">
        <w:rPr>
          <w:rStyle w:val="Allmrkuseviide"/>
        </w:rPr>
        <w:footnoteRef/>
      </w:r>
      <w:r w:rsidRPr="00E421D5">
        <w:t xml:space="preserve"> </w:t>
      </w:r>
      <w:bookmarkStart w:id="72" w:name="_Hlk196317836"/>
      <w:r w:rsidRPr="00E421D5">
        <w:t xml:space="preserve">K. Albi. PS § 8 kommentaarid, p 8. – Eesti Vabariigi põhiseadus. Kommenteeritud väljaanne, viies, parandatud ja täiendatud väljaanne. Justiitsministeerium: 2020. </w:t>
      </w:r>
      <w:hyperlink r:id="rId8" w:history="1">
        <w:r w:rsidRPr="00E421D5">
          <w:rPr>
            <w:rStyle w:val="Hperlink"/>
          </w:rPr>
          <w:t>https://pohiseadus.ee/public/PSkomm2020.pdf</w:t>
        </w:r>
      </w:hyperlink>
      <w:r w:rsidRPr="00E421D5">
        <w:t>.</w:t>
      </w:r>
      <w:bookmarkEnd w:id="72"/>
    </w:p>
  </w:footnote>
  <w:footnote w:id="7">
    <w:p w14:paraId="2F8D5B0F" w14:textId="77777777" w:rsidR="0022397A" w:rsidRPr="00E421D5" w:rsidRDefault="0022397A" w:rsidP="0022397A">
      <w:pPr>
        <w:pStyle w:val="Allmrkusetekst"/>
      </w:pPr>
      <w:r w:rsidRPr="00E421D5">
        <w:rPr>
          <w:rStyle w:val="Allmrkuseviide"/>
        </w:rPr>
        <w:footnoteRef/>
      </w:r>
      <w:r w:rsidRPr="00E421D5">
        <w:t xml:space="preserve"> </w:t>
      </w:r>
      <w:r>
        <w:t>KodS-i</w:t>
      </w:r>
      <w:r w:rsidRPr="00E421D5">
        <w:t xml:space="preserve"> § 21 kohaselt ei anta ega taastata Eesti kodakondsust isikule, kes:</w:t>
      </w:r>
    </w:p>
    <w:p w14:paraId="5CEB266A" w14:textId="77777777" w:rsidR="0022397A" w:rsidRPr="00E421D5" w:rsidRDefault="0022397A" w:rsidP="0022397A">
      <w:pPr>
        <w:pStyle w:val="Allmrkusetekst"/>
      </w:pPr>
      <w:r w:rsidRPr="00E421D5">
        <w:t>1) on Eesti kodakondsuse taotlemisel valeandmete esitamisega varjanud asjaolusid, mis välistavad talle Eesti kodakondsuse andmise või taastamise;</w:t>
      </w:r>
    </w:p>
    <w:p w14:paraId="442D93CA" w14:textId="77777777" w:rsidR="0022397A" w:rsidRPr="00E421D5" w:rsidRDefault="0022397A" w:rsidP="0022397A">
      <w:pPr>
        <w:pStyle w:val="Allmrkusetekst"/>
      </w:pPr>
      <w:r w:rsidRPr="00E421D5">
        <w:t>2) ei järgi Eesti põhiseaduslikku korda või ei täida Eesti seadusi;</w:t>
      </w:r>
    </w:p>
    <w:p w14:paraId="238B79B6" w14:textId="77777777" w:rsidR="0022397A" w:rsidRPr="00E421D5" w:rsidRDefault="0022397A" w:rsidP="0022397A">
      <w:pPr>
        <w:pStyle w:val="Allmrkusetekst"/>
      </w:pPr>
      <w:r w:rsidRPr="00E421D5">
        <w:t>3) on tegutsenud Eesti riigi ja tema julgeoleku vastu;</w:t>
      </w:r>
    </w:p>
    <w:p w14:paraId="38C8FFFA" w14:textId="77777777" w:rsidR="0022397A" w:rsidRPr="00E421D5" w:rsidRDefault="0022397A" w:rsidP="0022397A">
      <w:pPr>
        <w:pStyle w:val="Allmrkusetekst"/>
      </w:pPr>
      <w:r w:rsidRPr="00E421D5">
        <w:t>4) on toime pannud kuriteo, mille eest talle on mõistetud vabadusekaotus kestusega üle ühe aasta ja kelle karistatus ei ole kustunud või keda on kriminaalkorras korduvalt karistatud tahtlike kuritegude eest;</w:t>
      </w:r>
    </w:p>
    <w:p w14:paraId="1210F0E4" w14:textId="77777777" w:rsidR="0022397A" w:rsidRPr="00E421D5" w:rsidRDefault="0022397A" w:rsidP="0022397A">
      <w:pPr>
        <w:pStyle w:val="Allmrkusetekst"/>
      </w:pPr>
      <w:r w:rsidRPr="00E421D5">
        <w:t>5) on töötanud või töötab välisriigi luure- või julgeolekuteenistuses;</w:t>
      </w:r>
    </w:p>
    <w:p w14:paraId="2EF610DA" w14:textId="77777777" w:rsidR="0022397A" w:rsidRPr="00E421D5" w:rsidRDefault="0022397A" w:rsidP="0022397A">
      <w:pPr>
        <w:pStyle w:val="Allmrkusetekst"/>
      </w:pPr>
      <w:r w:rsidRPr="00E421D5">
        <w:t>6) on teeninud kaadrisõjaväelasena välisriigi relvajõududes, sealt reservi arvatud või erru läinud, samuti tema abikaasale või registreeritud elukaaslasele, kes on saabunud Eestisse seoses sõjaväelase lähetamisega teenistusse, reservi või erru.</w:t>
      </w:r>
    </w:p>
  </w:footnote>
  <w:footnote w:id="8">
    <w:p w14:paraId="30F1539D" w14:textId="77777777" w:rsidR="0022397A" w:rsidRPr="00E421D5" w:rsidRDefault="0022397A" w:rsidP="0022397A">
      <w:pPr>
        <w:pStyle w:val="Allmrkusetekst"/>
      </w:pPr>
      <w:r w:rsidRPr="00E421D5">
        <w:rPr>
          <w:rStyle w:val="Allmrkuseviide"/>
        </w:rPr>
        <w:footnoteRef/>
      </w:r>
      <w:r w:rsidRPr="00E421D5">
        <w:t xml:space="preserve"> </w:t>
      </w:r>
      <w:hyperlink r:id="rId9" w:history="1">
        <w:r w:rsidRPr="00E421D5">
          <w:rPr>
            <w:color w:val="0072CE"/>
            <w:u w:val="single"/>
            <w:lang w:eastAsia="et-EE"/>
          </w:rPr>
          <w:t>RKÜKo 3-3-1-47-03</w:t>
        </w:r>
      </w:hyperlink>
      <w:r w:rsidRPr="00E421D5">
        <w:rPr>
          <w:color w:val="1B1C20"/>
          <w:lang w:eastAsia="et-EE"/>
        </w:rPr>
        <w:t xml:space="preserve">, p 23; </w:t>
      </w:r>
      <w:hyperlink r:id="rId10" w:history="1">
        <w:r w:rsidRPr="00E421D5">
          <w:rPr>
            <w:color w:val="0072CE"/>
            <w:u w:val="single"/>
            <w:lang w:eastAsia="et-EE"/>
          </w:rPr>
          <w:t>RKÜKo 3-3-1-101-06</w:t>
        </w:r>
      </w:hyperlink>
      <w:r w:rsidRPr="00E421D5">
        <w:rPr>
          <w:color w:val="1B1C20"/>
          <w:lang w:eastAsia="et-EE"/>
        </w:rPr>
        <w:t>, p 18.</w:t>
      </w:r>
    </w:p>
  </w:footnote>
  <w:footnote w:id="9">
    <w:p w14:paraId="35216E66" w14:textId="77777777" w:rsidR="0022397A" w:rsidRPr="00E421D5" w:rsidRDefault="0022397A" w:rsidP="0022397A">
      <w:pPr>
        <w:pStyle w:val="Allmrkusetekst"/>
      </w:pPr>
      <w:r w:rsidRPr="00E421D5">
        <w:rPr>
          <w:rStyle w:val="Allmrkuseviide"/>
        </w:rPr>
        <w:footnoteRef/>
      </w:r>
      <w:r w:rsidRPr="00E421D5">
        <w:t xml:space="preserve"> </w:t>
      </w:r>
      <w:hyperlink r:id="rId11" w:history="1">
        <w:r w:rsidRPr="00E421D5">
          <w:rPr>
            <w:color w:val="0072CE"/>
            <w:u w:val="single"/>
            <w:lang w:eastAsia="et-EE"/>
          </w:rPr>
          <w:t>RKHKo 20.10.2008, 3-3-1-42-08</w:t>
        </w:r>
      </w:hyperlink>
      <w:r w:rsidRPr="00E421D5">
        <w:rPr>
          <w:color w:val="1B1C20"/>
          <w:lang w:eastAsia="et-EE"/>
        </w:rPr>
        <w:t>, p 28.</w:t>
      </w:r>
    </w:p>
  </w:footnote>
  <w:footnote w:id="10">
    <w:p w14:paraId="5E951A04" w14:textId="77777777" w:rsidR="0022397A" w:rsidRPr="00E421D5" w:rsidRDefault="0022397A" w:rsidP="0022397A">
      <w:pPr>
        <w:pStyle w:val="Allmrkusetekst"/>
      </w:pPr>
      <w:r w:rsidRPr="00E421D5">
        <w:rPr>
          <w:rStyle w:val="Allmrkuseviide"/>
        </w:rPr>
        <w:footnoteRef/>
      </w:r>
      <w:r w:rsidRPr="00E421D5">
        <w:t xml:space="preserve"> </w:t>
      </w:r>
      <w:hyperlink r:id="rId12" w:history="1">
        <w:r w:rsidRPr="00E421D5">
          <w:rPr>
            <w:color w:val="0072CE"/>
            <w:u w:val="single"/>
            <w:lang w:eastAsia="et-EE"/>
          </w:rPr>
          <w:t>RKHKm 3-3-1-5-97</w:t>
        </w:r>
      </w:hyperlink>
      <w:r w:rsidRPr="00E421D5">
        <w:rPr>
          <w:color w:val="1B1C20"/>
          <w:lang w:eastAsia="et-EE"/>
        </w:rPr>
        <w:t xml:space="preserve">, p 3; </w:t>
      </w:r>
      <w:hyperlink r:id="rId13" w:history="1">
        <w:r w:rsidRPr="00E421D5">
          <w:rPr>
            <w:color w:val="0072CE"/>
            <w:u w:val="single"/>
            <w:lang w:eastAsia="et-EE"/>
          </w:rPr>
          <w:t>RKÜKo 3-3-1-47-03</w:t>
        </w:r>
      </w:hyperlink>
      <w:r w:rsidRPr="00E421D5">
        <w:rPr>
          <w:color w:val="1B1C20"/>
          <w:lang w:eastAsia="et-EE"/>
        </w:rPr>
        <w:t xml:space="preserve">, p 23; </w:t>
      </w:r>
      <w:hyperlink r:id="rId14" w:history="1">
        <w:r w:rsidRPr="00E421D5">
          <w:rPr>
            <w:color w:val="0072CE"/>
            <w:u w:val="single"/>
            <w:lang w:eastAsia="et-EE"/>
          </w:rPr>
          <w:t>RKÜKo 3-3-1-101-06</w:t>
        </w:r>
      </w:hyperlink>
      <w:r w:rsidRPr="00E421D5">
        <w:rPr>
          <w:color w:val="1B1C20"/>
          <w:lang w:eastAsia="et-EE"/>
        </w:rPr>
        <w:t xml:space="preserve">, p 18; </w:t>
      </w:r>
      <w:hyperlink r:id="rId15" w:history="1">
        <w:r w:rsidRPr="00E421D5">
          <w:rPr>
            <w:color w:val="0072CE"/>
            <w:u w:val="single"/>
            <w:lang w:eastAsia="et-EE"/>
          </w:rPr>
          <w:t>RKHKo 3-3-1-42-08</w:t>
        </w:r>
      </w:hyperlink>
      <w:r w:rsidRPr="00E421D5">
        <w:rPr>
          <w:color w:val="1B1C20"/>
          <w:lang w:eastAsia="et-EE"/>
        </w:rPr>
        <w:t>, p 28.</w:t>
      </w:r>
    </w:p>
  </w:footnote>
  <w:footnote w:id="11">
    <w:p w14:paraId="1913F8ED" w14:textId="77777777" w:rsidR="0022397A" w:rsidRPr="00E421D5" w:rsidRDefault="0022397A" w:rsidP="0022397A">
      <w:pPr>
        <w:pStyle w:val="Allmrkusetekst"/>
      </w:pPr>
      <w:r w:rsidRPr="00E421D5">
        <w:rPr>
          <w:rStyle w:val="Allmrkuseviide"/>
        </w:rPr>
        <w:footnoteRef/>
      </w:r>
      <w:r w:rsidRPr="00E421D5">
        <w:t xml:space="preserve"> </w:t>
      </w:r>
      <w:hyperlink r:id="rId16" w:history="1">
        <w:r w:rsidRPr="00E421D5">
          <w:rPr>
            <w:color w:val="0072CE"/>
            <w:u w:val="single"/>
            <w:lang w:eastAsia="et-EE"/>
          </w:rPr>
          <w:t>RKÜKo 3-3-1-47-03</w:t>
        </w:r>
      </w:hyperlink>
      <w:r w:rsidRPr="00E421D5">
        <w:rPr>
          <w:color w:val="1B1C20"/>
          <w:lang w:eastAsia="et-EE"/>
        </w:rPr>
        <w:t>.</w:t>
      </w:r>
    </w:p>
  </w:footnote>
  <w:footnote w:id="12">
    <w:p w14:paraId="13087431" w14:textId="77777777" w:rsidR="0022397A" w:rsidRDefault="0022397A" w:rsidP="0022397A">
      <w:pPr>
        <w:pStyle w:val="Allmrkusetekst"/>
      </w:pPr>
      <w:r>
        <w:rPr>
          <w:rStyle w:val="Allmrkuseviide"/>
        </w:rPr>
        <w:footnoteRef/>
      </w:r>
      <w:r>
        <w:t xml:space="preserve"> Eelnõude infosüsteemi toimiku nr </w:t>
      </w:r>
      <w:hyperlink r:id="rId17" w:history="1">
        <w:r w:rsidRPr="00282AFA">
          <w:rPr>
            <w:rStyle w:val="Hperlink"/>
          </w:rPr>
          <w:t>25-1075</w:t>
        </w:r>
      </w:hyperlink>
      <w:r>
        <w:t>.</w:t>
      </w:r>
    </w:p>
  </w:footnote>
  <w:footnote w:id="13">
    <w:p w14:paraId="73101E7A" w14:textId="77777777" w:rsidR="0022397A" w:rsidRPr="00E421D5" w:rsidRDefault="0022397A" w:rsidP="0022397A">
      <w:pPr>
        <w:pStyle w:val="Allmrkusetekst"/>
      </w:pPr>
      <w:r w:rsidRPr="00E421D5">
        <w:rPr>
          <w:rStyle w:val="Allmrkuseviide"/>
        </w:rPr>
        <w:footnoteRef/>
      </w:r>
      <w:r w:rsidRPr="00E421D5">
        <w:t xml:space="preserve"> </w:t>
      </w:r>
      <w:bookmarkStart w:id="84" w:name="_Hlk202788711"/>
      <w:r w:rsidRPr="00E421D5">
        <w:t xml:space="preserve">Eelnõude infosüsteemi toimiku nr </w:t>
      </w:r>
      <w:hyperlink r:id="rId18" w:history="1">
        <w:r w:rsidRPr="00E421D5">
          <w:rPr>
            <w:rStyle w:val="Hperlink"/>
          </w:rPr>
          <w:t>25-0575</w:t>
        </w:r>
      </w:hyperlink>
      <w:r w:rsidRPr="00E421D5">
        <w:t>.</w:t>
      </w:r>
      <w:bookmarkEnd w:id="84"/>
    </w:p>
  </w:footnote>
  <w:footnote w:id="14">
    <w:p w14:paraId="67652DEE" w14:textId="52F370A2" w:rsidR="00CC11D1" w:rsidRDefault="00CC11D1">
      <w:pPr>
        <w:pStyle w:val="Allmrkusetekst"/>
      </w:pPr>
      <w:r>
        <w:rPr>
          <w:rStyle w:val="Allmrkuseviide"/>
        </w:rPr>
        <w:footnoteRef/>
      </w:r>
      <w:r>
        <w:t xml:space="preserve"> Statistikaamet. </w:t>
      </w:r>
      <w:hyperlink r:id="rId19" w:history="1">
        <w:r w:rsidRPr="00CC11D1">
          <w:rPr>
            <w:rStyle w:val="Hperlink"/>
          </w:rPr>
          <w:t>Rahvaarv</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DF"/>
    <w:multiLevelType w:val="hybridMultilevel"/>
    <w:tmpl w:val="9184F2C8"/>
    <w:lvl w:ilvl="0" w:tplc="042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914C0"/>
    <w:multiLevelType w:val="hybridMultilevel"/>
    <w:tmpl w:val="665AEA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3D35228"/>
    <w:multiLevelType w:val="hybridMultilevel"/>
    <w:tmpl w:val="62DE6116"/>
    <w:lvl w:ilvl="0" w:tplc="04250017">
      <w:start w:val="1"/>
      <w:numFmt w:val="lowerLetter"/>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6285C10"/>
    <w:multiLevelType w:val="hybridMultilevel"/>
    <w:tmpl w:val="245E9AE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73647AF"/>
    <w:multiLevelType w:val="hybridMultilevel"/>
    <w:tmpl w:val="A558C1B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9000682"/>
    <w:multiLevelType w:val="hybridMultilevel"/>
    <w:tmpl w:val="1730CF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0E824A8C"/>
    <w:multiLevelType w:val="hybridMultilevel"/>
    <w:tmpl w:val="0F4C34D4"/>
    <w:lvl w:ilvl="0" w:tplc="0B60ABA2">
      <w:start w:val="1"/>
      <w:numFmt w:val="decimal"/>
      <w:lvlText w:val="%1)"/>
      <w:lvlJc w:val="left"/>
      <w:pPr>
        <w:ind w:left="360" w:hanging="360"/>
      </w:pPr>
      <w:rPr>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0F29405D"/>
    <w:multiLevelType w:val="hybridMultilevel"/>
    <w:tmpl w:val="C8EED2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193EF2"/>
    <w:multiLevelType w:val="hybridMultilevel"/>
    <w:tmpl w:val="7C36959C"/>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0262C2C"/>
    <w:multiLevelType w:val="hybridMultilevel"/>
    <w:tmpl w:val="7F2E89C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11203F1A"/>
    <w:multiLevelType w:val="hybridMultilevel"/>
    <w:tmpl w:val="F1BEC0C8"/>
    <w:lvl w:ilvl="0" w:tplc="04250017">
      <w:start w:val="1"/>
      <w:numFmt w:val="lowerLetter"/>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21D1426"/>
    <w:multiLevelType w:val="hybridMultilevel"/>
    <w:tmpl w:val="34980E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54B0C69"/>
    <w:multiLevelType w:val="hybridMultilevel"/>
    <w:tmpl w:val="031A5AAA"/>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158E2E9F"/>
    <w:multiLevelType w:val="hybridMultilevel"/>
    <w:tmpl w:val="A5064D7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16310D5E"/>
    <w:multiLevelType w:val="hybridMultilevel"/>
    <w:tmpl w:val="16B0D5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16DC349B"/>
    <w:multiLevelType w:val="hybridMultilevel"/>
    <w:tmpl w:val="73446D18"/>
    <w:lvl w:ilvl="0" w:tplc="F2B0DD6E">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175836BF"/>
    <w:multiLevelType w:val="hybridMultilevel"/>
    <w:tmpl w:val="17CC3236"/>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17927F5A"/>
    <w:multiLevelType w:val="hybridMultilevel"/>
    <w:tmpl w:val="2E002912"/>
    <w:lvl w:ilvl="0" w:tplc="7DE88A76">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9A621F8"/>
    <w:multiLevelType w:val="hybridMultilevel"/>
    <w:tmpl w:val="1F5A12D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19C25139"/>
    <w:multiLevelType w:val="hybridMultilevel"/>
    <w:tmpl w:val="6772FE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1AC94B8E"/>
    <w:multiLevelType w:val="hybridMultilevel"/>
    <w:tmpl w:val="2E889AE2"/>
    <w:lvl w:ilvl="0" w:tplc="042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6119DA"/>
    <w:multiLevelType w:val="hybridMultilevel"/>
    <w:tmpl w:val="189EB8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FDA1595"/>
    <w:multiLevelType w:val="hybridMultilevel"/>
    <w:tmpl w:val="FA6A656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2583E37"/>
    <w:multiLevelType w:val="hybridMultilevel"/>
    <w:tmpl w:val="308002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376197A"/>
    <w:multiLevelType w:val="hybridMultilevel"/>
    <w:tmpl w:val="49443B8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23925B3C"/>
    <w:multiLevelType w:val="hybridMultilevel"/>
    <w:tmpl w:val="DA127008"/>
    <w:lvl w:ilvl="0" w:tplc="3DEE4084">
      <w:start w:val="1"/>
      <w:numFmt w:val="decimal"/>
      <w:lvlText w:val="%1)"/>
      <w:lvlJc w:val="left"/>
      <w:pPr>
        <w:ind w:left="360" w:hanging="360"/>
      </w:pPr>
      <w:rPr>
        <w:b w:val="0"/>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255203B4"/>
    <w:multiLevelType w:val="hybridMultilevel"/>
    <w:tmpl w:val="6FC2E00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2C1D1573"/>
    <w:multiLevelType w:val="hybridMultilevel"/>
    <w:tmpl w:val="79B6C27A"/>
    <w:lvl w:ilvl="0" w:tplc="550ACC96">
      <w:start w:val="1"/>
      <w:numFmt w:val="decimal"/>
      <w:lvlText w:val="%1)"/>
      <w:lvlJc w:val="left"/>
      <w:pPr>
        <w:ind w:left="72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2CB72584"/>
    <w:multiLevelType w:val="hybridMultilevel"/>
    <w:tmpl w:val="9D4E3EF4"/>
    <w:lvl w:ilvl="0" w:tplc="84424286">
      <w:start w:val="1"/>
      <w:numFmt w:val="decimal"/>
      <w:lvlText w:val="%1)"/>
      <w:lvlJc w:val="left"/>
      <w:pPr>
        <w:ind w:left="360" w:hanging="360"/>
      </w:pPr>
      <w:rPr>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2F3243B4"/>
    <w:multiLevelType w:val="hybridMultilevel"/>
    <w:tmpl w:val="2214DCF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304D430A"/>
    <w:multiLevelType w:val="hybridMultilevel"/>
    <w:tmpl w:val="EE0C0A12"/>
    <w:lvl w:ilvl="0" w:tplc="938E4954">
      <w:start w:val="1"/>
      <w:numFmt w:val="decimal"/>
      <w:lvlText w:val="%1)"/>
      <w:lvlJc w:val="left"/>
      <w:pPr>
        <w:ind w:left="360" w:hanging="360"/>
      </w:pPr>
      <w:rPr>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36180090"/>
    <w:multiLevelType w:val="hybridMultilevel"/>
    <w:tmpl w:val="679081F8"/>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83B60B2"/>
    <w:multiLevelType w:val="hybridMultilevel"/>
    <w:tmpl w:val="CFA6C3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3B7952B7"/>
    <w:multiLevelType w:val="hybridMultilevel"/>
    <w:tmpl w:val="284C784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403C7E7C"/>
    <w:multiLevelType w:val="hybridMultilevel"/>
    <w:tmpl w:val="640CA9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40860ABC"/>
    <w:multiLevelType w:val="hybridMultilevel"/>
    <w:tmpl w:val="207EE29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42FB5569"/>
    <w:multiLevelType w:val="hybridMultilevel"/>
    <w:tmpl w:val="B5EC9E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453C4BB5"/>
    <w:multiLevelType w:val="hybridMultilevel"/>
    <w:tmpl w:val="02640398"/>
    <w:lvl w:ilvl="0" w:tplc="04250001">
      <w:start w:val="1"/>
      <w:numFmt w:val="bullet"/>
      <w:lvlText w:val=""/>
      <w:lvlJc w:val="left"/>
      <w:pPr>
        <w:ind w:left="720" w:hanging="360"/>
      </w:pPr>
      <w:rPr>
        <w:rFonts w:ascii="Symbol" w:hAnsi="Symbol" w:hint="default"/>
      </w:rPr>
    </w:lvl>
    <w:lvl w:ilvl="1" w:tplc="3EEE9C82">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4B357675"/>
    <w:multiLevelType w:val="hybridMultilevel"/>
    <w:tmpl w:val="D090A5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CDA7F32"/>
    <w:multiLevelType w:val="hybridMultilevel"/>
    <w:tmpl w:val="7FFE91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4E8F0A40"/>
    <w:multiLevelType w:val="hybridMultilevel"/>
    <w:tmpl w:val="2918CA3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1" w15:restartNumberingAfterBreak="0">
    <w:nsid w:val="4ED87DA9"/>
    <w:multiLevelType w:val="hybridMultilevel"/>
    <w:tmpl w:val="3ABE1C10"/>
    <w:lvl w:ilvl="0" w:tplc="04250011">
      <w:start w:val="1"/>
      <w:numFmt w:val="decimal"/>
      <w:lvlText w:val="%1)"/>
      <w:lvlJc w:val="left"/>
      <w:pPr>
        <w:ind w:left="360" w:hanging="360"/>
      </w:pPr>
      <w:rPr>
        <w:rFonts w:hint="default"/>
      </w:rPr>
    </w:lvl>
    <w:lvl w:ilvl="1" w:tplc="444ED7DC">
      <w:start w:val="1"/>
      <w:numFmt w:val="lowerRoman"/>
      <w:lvlText w:val="%2)"/>
      <w:lvlJc w:val="left"/>
      <w:pPr>
        <w:ind w:left="1440" w:hanging="720"/>
      </w:pPr>
      <w:rPr>
        <w:rFonts w:hint="default"/>
      </w:rPr>
    </w:lvl>
    <w:lvl w:ilvl="2" w:tplc="DE946182">
      <w:numFmt w:val="bullet"/>
      <w:lvlText w:val="-"/>
      <w:lvlJc w:val="left"/>
      <w:pPr>
        <w:ind w:left="1980" w:hanging="360"/>
      </w:pPr>
      <w:rPr>
        <w:rFonts w:ascii="Times New Roman" w:eastAsiaTheme="minorHAnsi" w:hAnsi="Times New Roman" w:cs="Times New Roman"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51600784"/>
    <w:multiLevelType w:val="hybridMultilevel"/>
    <w:tmpl w:val="07DCBE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51D11335"/>
    <w:multiLevelType w:val="hybridMultilevel"/>
    <w:tmpl w:val="2F5898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553C234B"/>
    <w:multiLevelType w:val="hybridMultilevel"/>
    <w:tmpl w:val="0B6C7C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DBA7432"/>
    <w:multiLevelType w:val="hybridMultilevel"/>
    <w:tmpl w:val="DA3A92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648872FF"/>
    <w:multiLevelType w:val="hybridMultilevel"/>
    <w:tmpl w:val="C3EE189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7" w15:restartNumberingAfterBreak="0">
    <w:nsid w:val="659B2C01"/>
    <w:multiLevelType w:val="hybridMultilevel"/>
    <w:tmpl w:val="E61A2ED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8" w15:restartNumberingAfterBreak="0">
    <w:nsid w:val="6855658C"/>
    <w:multiLevelType w:val="hybridMultilevel"/>
    <w:tmpl w:val="AD7274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9" w15:restartNumberingAfterBreak="0">
    <w:nsid w:val="691A655A"/>
    <w:multiLevelType w:val="hybridMultilevel"/>
    <w:tmpl w:val="4C8AD27C"/>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9831F72"/>
    <w:multiLevelType w:val="hybridMultilevel"/>
    <w:tmpl w:val="5254F3E6"/>
    <w:lvl w:ilvl="0" w:tplc="9FC2821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69884D66"/>
    <w:multiLevelType w:val="hybridMultilevel"/>
    <w:tmpl w:val="E18AF05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B1A0970"/>
    <w:multiLevelType w:val="hybridMultilevel"/>
    <w:tmpl w:val="A3C42C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3" w15:restartNumberingAfterBreak="0">
    <w:nsid w:val="6B9627DF"/>
    <w:multiLevelType w:val="hybridMultilevel"/>
    <w:tmpl w:val="CC1ABC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D790D18"/>
    <w:multiLevelType w:val="hybridMultilevel"/>
    <w:tmpl w:val="9AF06C7C"/>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E8D59DC"/>
    <w:multiLevelType w:val="hybridMultilevel"/>
    <w:tmpl w:val="E8F49002"/>
    <w:lvl w:ilvl="0" w:tplc="7CA42DE2">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20D1FDD"/>
    <w:multiLevelType w:val="hybridMultilevel"/>
    <w:tmpl w:val="46A47A12"/>
    <w:lvl w:ilvl="0" w:tplc="E4AEAD5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5494BA9"/>
    <w:multiLevelType w:val="hybridMultilevel"/>
    <w:tmpl w:val="634A9ED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8" w15:restartNumberingAfterBreak="0">
    <w:nsid w:val="76057AD9"/>
    <w:multiLevelType w:val="hybridMultilevel"/>
    <w:tmpl w:val="14102E2A"/>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6212A75"/>
    <w:multiLevelType w:val="hybridMultilevel"/>
    <w:tmpl w:val="F1B09E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7A257EE"/>
    <w:multiLevelType w:val="hybridMultilevel"/>
    <w:tmpl w:val="0AA600A6"/>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61" w15:restartNumberingAfterBreak="0">
    <w:nsid w:val="7E6B2DF9"/>
    <w:multiLevelType w:val="hybridMultilevel"/>
    <w:tmpl w:val="E52C49E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2" w15:restartNumberingAfterBreak="0">
    <w:nsid w:val="7EF41D59"/>
    <w:multiLevelType w:val="hybridMultilevel"/>
    <w:tmpl w:val="C64AAF6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3" w15:restartNumberingAfterBreak="0">
    <w:nsid w:val="7FE9652D"/>
    <w:multiLevelType w:val="hybridMultilevel"/>
    <w:tmpl w:val="07302E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06692499">
    <w:abstractNumId w:val="15"/>
  </w:num>
  <w:num w:numId="2" w16cid:durableId="1438217055">
    <w:abstractNumId w:val="18"/>
  </w:num>
  <w:num w:numId="3" w16cid:durableId="1428115665">
    <w:abstractNumId w:val="28"/>
  </w:num>
  <w:num w:numId="4" w16cid:durableId="2035032385">
    <w:abstractNumId w:val="41"/>
  </w:num>
  <w:num w:numId="5" w16cid:durableId="1254123023">
    <w:abstractNumId w:val="27"/>
  </w:num>
  <w:num w:numId="6" w16cid:durableId="2060518885">
    <w:abstractNumId w:val="46"/>
  </w:num>
  <w:num w:numId="7" w16cid:durableId="1102259095">
    <w:abstractNumId w:val="11"/>
  </w:num>
  <w:num w:numId="8" w16cid:durableId="1478762430">
    <w:abstractNumId w:val="61"/>
  </w:num>
  <w:num w:numId="9" w16cid:durableId="1725443100">
    <w:abstractNumId w:val="48"/>
  </w:num>
  <w:num w:numId="10" w16cid:durableId="177545015">
    <w:abstractNumId w:val="30"/>
  </w:num>
  <w:num w:numId="11" w16cid:durableId="1776516165">
    <w:abstractNumId w:val="25"/>
  </w:num>
  <w:num w:numId="12" w16cid:durableId="792361786">
    <w:abstractNumId w:val="35"/>
  </w:num>
  <w:num w:numId="13" w16cid:durableId="1866677398">
    <w:abstractNumId w:val="6"/>
  </w:num>
  <w:num w:numId="14" w16cid:durableId="1662394217">
    <w:abstractNumId w:val="29"/>
  </w:num>
  <w:num w:numId="15" w16cid:durableId="733892923">
    <w:abstractNumId w:val="62"/>
  </w:num>
  <w:num w:numId="16" w16cid:durableId="755633308">
    <w:abstractNumId w:val="50"/>
  </w:num>
  <w:num w:numId="17" w16cid:durableId="428475942">
    <w:abstractNumId w:val="43"/>
  </w:num>
  <w:num w:numId="18" w16cid:durableId="1274944527">
    <w:abstractNumId w:val="31"/>
  </w:num>
  <w:num w:numId="19" w16cid:durableId="1754815861">
    <w:abstractNumId w:val="49"/>
  </w:num>
  <w:num w:numId="20" w16cid:durableId="968241608">
    <w:abstractNumId w:val="58"/>
  </w:num>
  <w:num w:numId="21" w16cid:durableId="7487772">
    <w:abstractNumId w:val="19"/>
  </w:num>
  <w:num w:numId="22" w16cid:durableId="1611430930">
    <w:abstractNumId w:val="14"/>
  </w:num>
  <w:num w:numId="23" w16cid:durableId="1784300086">
    <w:abstractNumId w:val="40"/>
  </w:num>
  <w:num w:numId="24" w16cid:durableId="426660592">
    <w:abstractNumId w:val="4"/>
  </w:num>
  <w:num w:numId="25" w16cid:durableId="181096982">
    <w:abstractNumId w:val="13"/>
  </w:num>
  <w:num w:numId="26" w16cid:durableId="30152577">
    <w:abstractNumId w:val="45"/>
  </w:num>
  <w:num w:numId="27" w16cid:durableId="216745822">
    <w:abstractNumId w:val="24"/>
  </w:num>
  <w:num w:numId="28" w16cid:durableId="1121657070">
    <w:abstractNumId w:val="3"/>
  </w:num>
  <w:num w:numId="29" w16cid:durableId="1362513071">
    <w:abstractNumId w:val="8"/>
  </w:num>
  <w:num w:numId="30" w16cid:durableId="881476923">
    <w:abstractNumId w:val="44"/>
  </w:num>
  <w:num w:numId="31" w16cid:durableId="1555503113">
    <w:abstractNumId w:val="36"/>
  </w:num>
  <w:num w:numId="32" w16cid:durableId="1367095707">
    <w:abstractNumId w:val="33"/>
  </w:num>
  <w:num w:numId="33" w16cid:durableId="1041055011">
    <w:abstractNumId w:val="63"/>
  </w:num>
  <w:num w:numId="34" w16cid:durableId="9570806">
    <w:abstractNumId w:val="54"/>
  </w:num>
  <w:num w:numId="35" w16cid:durableId="301623214">
    <w:abstractNumId w:val="39"/>
  </w:num>
  <w:num w:numId="36" w16cid:durableId="527304351">
    <w:abstractNumId w:val="57"/>
  </w:num>
  <w:num w:numId="37" w16cid:durableId="827787007">
    <w:abstractNumId w:val="16"/>
  </w:num>
  <w:num w:numId="38" w16cid:durableId="142821865">
    <w:abstractNumId w:val="37"/>
  </w:num>
  <w:num w:numId="39" w16cid:durableId="951327358">
    <w:abstractNumId w:val="12"/>
  </w:num>
  <w:num w:numId="40" w16cid:durableId="1031999444">
    <w:abstractNumId w:val="53"/>
  </w:num>
  <w:num w:numId="41" w16cid:durableId="2126075253">
    <w:abstractNumId w:val="32"/>
  </w:num>
  <w:num w:numId="42" w16cid:durableId="613286798">
    <w:abstractNumId w:val="2"/>
  </w:num>
  <w:num w:numId="43" w16cid:durableId="1815440911">
    <w:abstractNumId w:val="21"/>
  </w:num>
  <w:num w:numId="44" w16cid:durableId="699744813">
    <w:abstractNumId w:val="22"/>
  </w:num>
  <w:num w:numId="45" w16cid:durableId="2067992606">
    <w:abstractNumId w:val="10"/>
  </w:num>
  <w:num w:numId="46" w16cid:durableId="1863397158">
    <w:abstractNumId w:val="1"/>
  </w:num>
  <w:num w:numId="47" w16cid:durableId="395738963">
    <w:abstractNumId w:val="51"/>
  </w:num>
  <w:num w:numId="48" w16cid:durableId="1349873355">
    <w:abstractNumId w:val="26"/>
  </w:num>
  <w:num w:numId="49" w16cid:durableId="1717392840">
    <w:abstractNumId w:val="9"/>
  </w:num>
  <w:num w:numId="50" w16cid:durableId="384574245">
    <w:abstractNumId w:val="5"/>
  </w:num>
  <w:num w:numId="51" w16cid:durableId="383021940">
    <w:abstractNumId w:val="23"/>
  </w:num>
  <w:num w:numId="52" w16cid:durableId="1709331478">
    <w:abstractNumId w:val="17"/>
  </w:num>
  <w:num w:numId="53" w16cid:durableId="551698955">
    <w:abstractNumId w:val="55"/>
  </w:num>
  <w:num w:numId="54" w16cid:durableId="515274268">
    <w:abstractNumId w:val="47"/>
  </w:num>
  <w:num w:numId="55" w16cid:durableId="361591155">
    <w:abstractNumId w:val="56"/>
  </w:num>
  <w:num w:numId="56" w16cid:durableId="361129191">
    <w:abstractNumId w:val="42"/>
  </w:num>
  <w:num w:numId="57" w16cid:durableId="366028214">
    <w:abstractNumId w:val="52"/>
  </w:num>
  <w:num w:numId="58" w16cid:durableId="1901817905">
    <w:abstractNumId w:val="0"/>
  </w:num>
  <w:num w:numId="59" w16cid:durableId="1043215208">
    <w:abstractNumId w:val="38"/>
  </w:num>
  <w:num w:numId="60" w16cid:durableId="1456634492">
    <w:abstractNumId w:val="20"/>
  </w:num>
  <w:num w:numId="61" w16cid:durableId="1964799563">
    <w:abstractNumId w:val="60"/>
  </w:num>
  <w:num w:numId="62" w16cid:durableId="502286128">
    <w:abstractNumId w:val="34"/>
  </w:num>
  <w:num w:numId="63" w16cid:durableId="1998919601">
    <w:abstractNumId w:val="59"/>
  </w:num>
  <w:num w:numId="64" w16cid:durableId="1314986132">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Birgit Hermann - JUSTDIGI">
    <w15:presenceInfo w15:providerId="AD" w15:userId="S::birgit.hermann@justdigi.ee::12975080-074a-4b35-97f1-9ed66718a891"/>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6C"/>
    <w:rsid w:val="000002D2"/>
    <w:rsid w:val="000002DC"/>
    <w:rsid w:val="00000461"/>
    <w:rsid w:val="0000051B"/>
    <w:rsid w:val="00000AF2"/>
    <w:rsid w:val="00000D33"/>
    <w:rsid w:val="00001026"/>
    <w:rsid w:val="000013EA"/>
    <w:rsid w:val="00002346"/>
    <w:rsid w:val="00003A9E"/>
    <w:rsid w:val="00004365"/>
    <w:rsid w:val="0000468E"/>
    <w:rsid w:val="00004C7E"/>
    <w:rsid w:val="00004F3C"/>
    <w:rsid w:val="00004FD7"/>
    <w:rsid w:val="00005859"/>
    <w:rsid w:val="00005D37"/>
    <w:rsid w:val="00005DCE"/>
    <w:rsid w:val="00005F27"/>
    <w:rsid w:val="00007404"/>
    <w:rsid w:val="000079F0"/>
    <w:rsid w:val="00010198"/>
    <w:rsid w:val="00010622"/>
    <w:rsid w:val="00011D04"/>
    <w:rsid w:val="00013188"/>
    <w:rsid w:val="00013C79"/>
    <w:rsid w:val="00013D5A"/>
    <w:rsid w:val="00015611"/>
    <w:rsid w:val="00015E63"/>
    <w:rsid w:val="00016C50"/>
    <w:rsid w:val="00016E2E"/>
    <w:rsid w:val="00017598"/>
    <w:rsid w:val="00020167"/>
    <w:rsid w:val="0002078A"/>
    <w:rsid w:val="00020C1E"/>
    <w:rsid w:val="00020E4D"/>
    <w:rsid w:val="00020F2E"/>
    <w:rsid w:val="00021235"/>
    <w:rsid w:val="00021592"/>
    <w:rsid w:val="000215C0"/>
    <w:rsid w:val="00021B55"/>
    <w:rsid w:val="00021D30"/>
    <w:rsid w:val="000222B0"/>
    <w:rsid w:val="000223FE"/>
    <w:rsid w:val="00022B86"/>
    <w:rsid w:val="00022E0D"/>
    <w:rsid w:val="000248FC"/>
    <w:rsid w:val="0002516A"/>
    <w:rsid w:val="000255FC"/>
    <w:rsid w:val="000260AE"/>
    <w:rsid w:val="000265A9"/>
    <w:rsid w:val="0002668B"/>
    <w:rsid w:val="00027123"/>
    <w:rsid w:val="000273DA"/>
    <w:rsid w:val="00027531"/>
    <w:rsid w:val="00027B83"/>
    <w:rsid w:val="00030461"/>
    <w:rsid w:val="00030A65"/>
    <w:rsid w:val="00030E31"/>
    <w:rsid w:val="00031308"/>
    <w:rsid w:val="00031845"/>
    <w:rsid w:val="00031C34"/>
    <w:rsid w:val="00032B9A"/>
    <w:rsid w:val="000332FF"/>
    <w:rsid w:val="00033556"/>
    <w:rsid w:val="00033961"/>
    <w:rsid w:val="00033B0E"/>
    <w:rsid w:val="00034A21"/>
    <w:rsid w:val="00034A2D"/>
    <w:rsid w:val="00035F7A"/>
    <w:rsid w:val="000365C6"/>
    <w:rsid w:val="000373E1"/>
    <w:rsid w:val="00037B2B"/>
    <w:rsid w:val="00037D9B"/>
    <w:rsid w:val="00037FE6"/>
    <w:rsid w:val="000402EF"/>
    <w:rsid w:val="000417A3"/>
    <w:rsid w:val="00041DE6"/>
    <w:rsid w:val="00042399"/>
    <w:rsid w:val="00042500"/>
    <w:rsid w:val="00042692"/>
    <w:rsid w:val="000435D8"/>
    <w:rsid w:val="00043D9C"/>
    <w:rsid w:val="00043F5C"/>
    <w:rsid w:val="00044132"/>
    <w:rsid w:val="00044179"/>
    <w:rsid w:val="0004481C"/>
    <w:rsid w:val="00045333"/>
    <w:rsid w:val="00045B1A"/>
    <w:rsid w:val="00046C29"/>
    <w:rsid w:val="00046C57"/>
    <w:rsid w:val="00046F98"/>
    <w:rsid w:val="0004715C"/>
    <w:rsid w:val="000473D7"/>
    <w:rsid w:val="00047934"/>
    <w:rsid w:val="000479E9"/>
    <w:rsid w:val="000503A6"/>
    <w:rsid w:val="00050601"/>
    <w:rsid w:val="00050617"/>
    <w:rsid w:val="00050760"/>
    <w:rsid w:val="00050CCF"/>
    <w:rsid w:val="00051B9C"/>
    <w:rsid w:val="00051F9F"/>
    <w:rsid w:val="00052A44"/>
    <w:rsid w:val="00052C5D"/>
    <w:rsid w:val="00052F27"/>
    <w:rsid w:val="00054448"/>
    <w:rsid w:val="000549F3"/>
    <w:rsid w:val="00054E66"/>
    <w:rsid w:val="0005518A"/>
    <w:rsid w:val="00055F7F"/>
    <w:rsid w:val="000564FA"/>
    <w:rsid w:val="00056DFB"/>
    <w:rsid w:val="00056E3F"/>
    <w:rsid w:val="00057E3F"/>
    <w:rsid w:val="000604BB"/>
    <w:rsid w:val="00060DAF"/>
    <w:rsid w:val="00060F70"/>
    <w:rsid w:val="00060FB9"/>
    <w:rsid w:val="000619A8"/>
    <w:rsid w:val="00061AD4"/>
    <w:rsid w:val="0006236B"/>
    <w:rsid w:val="00062690"/>
    <w:rsid w:val="0006307B"/>
    <w:rsid w:val="0006352A"/>
    <w:rsid w:val="00063BD2"/>
    <w:rsid w:val="00063DB0"/>
    <w:rsid w:val="000640C1"/>
    <w:rsid w:val="0006470A"/>
    <w:rsid w:val="00064CF7"/>
    <w:rsid w:val="00064DB6"/>
    <w:rsid w:val="00066099"/>
    <w:rsid w:val="00066C7E"/>
    <w:rsid w:val="00066D22"/>
    <w:rsid w:val="00067543"/>
    <w:rsid w:val="000678BB"/>
    <w:rsid w:val="00067942"/>
    <w:rsid w:val="00067C50"/>
    <w:rsid w:val="00070B51"/>
    <w:rsid w:val="000713EA"/>
    <w:rsid w:val="00071B1F"/>
    <w:rsid w:val="00072F67"/>
    <w:rsid w:val="0007302B"/>
    <w:rsid w:val="0007326F"/>
    <w:rsid w:val="0007360E"/>
    <w:rsid w:val="0007381C"/>
    <w:rsid w:val="00074117"/>
    <w:rsid w:val="000742D9"/>
    <w:rsid w:val="000744C2"/>
    <w:rsid w:val="00074584"/>
    <w:rsid w:val="00074D4B"/>
    <w:rsid w:val="0007567C"/>
    <w:rsid w:val="00076C59"/>
    <w:rsid w:val="000770FA"/>
    <w:rsid w:val="000777D6"/>
    <w:rsid w:val="00077BA8"/>
    <w:rsid w:val="00077E11"/>
    <w:rsid w:val="00077EF8"/>
    <w:rsid w:val="000808DF"/>
    <w:rsid w:val="00080943"/>
    <w:rsid w:val="00080AE0"/>
    <w:rsid w:val="00082270"/>
    <w:rsid w:val="000824C4"/>
    <w:rsid w:val="00082731"/>
    <w:rsid w:val="000829C6"/>
    <w:rsid w:val="00082A8A"/>
    <w:rsid w:val="000834BC"/>
    <w:rsid w:val="000837A4"/>
    <w:rsid w:val="00084B57"/>
    <w:rsid w:val="00084BCF"/>
    <w:rsid w:val="00084E58"/>
    <w:rsid w:val="000854D7"/>
    <w:rsid w:val="00086369"/>
    <w:rsid w:val="000864E5"/>
    <w:rsid w:val="000866CB"/>
    <w:rsid w:val="000870E2"/>
    <w:rsid w:val="00087AE8"/>
    <w:rsid w:val="0009025B"/>
    <w:rsid w:val="0009052B"/>
    <w:rsid w:val="00090682"/>
    <w:rsid w:val="0009097C"/>
    <w:rsid w:val="00090BBD"/>
    <w:rsid w:val="00090BDF"/>
    <w:rsid w:val="00090D67"/>
    <w:rsid w:val="000914A0"/>
    <w:rsid w:val="00091C32"/>
    <w:rsid w:val="00091C98"/>
    <w:rsid w:val="00092D40"/>
    <w:rsid w:val="00093537"/>
    <w:rsid w:val="00093BE2"/>
    <w:rsid w:val="00094D32"/>
    <w:rsid w:val="00095C5C"/>
    <w:rsid w:val="00095C8B"/>
    <w:rsid w:val="00095EF6"/>
    <w:rsid w:val="00096646"/>
    <w:rsid w:val="000976D9"/>
    <w:rsid w:val="000977C4"/>
    <w:rsid w:val="00097DCA"/>
    <w:rsid w:val="00097FBE"/>
    <w:rsid w:val="000A0807"/>
    <w:rsid w:val="000A0AA5"/>
    <w:rsid w:val="000A0CFF"/>
    <w:rsid w:val="000A2359"/>
    <w:rsid w:val="000A2541"/>
    <w:rsid w:val="000A2A0B"/>
    <w:rsid w:val="000A3124"/>
    <w:rsid w:val="000A318E"/>
    <w:rsid w:val="000A3381"/>
    <w:rsid w:val="000A3A27"/>
    <w:rsid w:val="000A3CEE"/>
    <w:rsid w:val="000A424E"/>
    <w:rsid w:val="000A45B8"/>
    <w:rsid w:val="000A6119"/>
    <w:rsid w:val="000A630D"/>
    <w:rsid w:val="000A7460"/>
    <w:rsid w:val="000A74A0"/>
    <w:rsid w:val="000A7C4A"/>
    <w:rsid w:val="000A7F08"/>
    <w:rsid w:val="000B0C75"/>
    <w:rsid w:val="000B0F7B"/>
    <w:rsid w:val="000B121C"/>
    <w:rsid w:val="000B1480"/>
    <w:rsid w:val="000B2792"/>
    <w:rsid w:val="000B28A9"/>
    <w:rsid w:val="000B3330"/>
    <w:rsid w:val="000B33D9"/>
    <w:rsid w:val="000B3966"/>
    <w:rsid w:val="000B40DD"/>
    <w:rsid w:val="000B4992"/>
    <w:rsid w:val="000B4CA4"/>
    <w:rsid w:val="000B4FB0"/>
    <w:rsid w:val="000B5268"/>
    <w:rsid w:val="000B63FB"/>
    <w:rsid w:val="000B6952"/>
    <w:rsid w:val="000B6D6E"/>
    <w:rsid w:val="000B730A"/>
    <w:rsid w:val="000C0A32"/>
    <w:rsid w:val="000C13BB"/>
    <w:rsid w:val="000C256C"/>
    <w:rsid w:val="000C32B5"/>
    <w:rsid w:val="000C4459"/>
    <w:rsid w:val="000C4A6E"/>
    <w:rsid w:val="000C52C7"/>
    <w:rsid w:val="000C5A85"/>
    <w:rsid w:val="000C663F"/>
    <w:rsid w:val="000C6BF8"/>
    <w:rsid w:val="000C6F7C"/>
    <w:rsid w:val="000C7AA0"/>
    <w:rsid w:val="000D06C6"/>
    <w:rsid w:val="000D1DB0"/>
    <w:rsid w:val="000D21FE"/>
    <w:rsid w:val="000D26B2"/>
    <w:rsid w:val="000D28C4"/>
    <w:rsid w:val="000D39B6"/>
    <w:rsid w:val="000D3E61"/>
    <w:rsid w:val="000D4BAC"/>
    <w:rsid w:val="000D59EA"/>
    <w:rsid w:val="000D6212"/>
    <w:rsid w:val="000D684C"/>
    <w:rsid w:val="000D7367"/>
    <w:rsid w:val="000D7582"/>
    <w:rsid w:val="000D7660"/>
    <w:rsid w:val="000E118C"/>
    <w:rsid w:val="000E1CBB"/>
    <w:rsid w:val="000E20AC"/>
    <w:rsid w:val="000E3234"/>
    <w:rsid w:val="000E33B1"/>
    <w:rsid w:val="000E3927"/>
    <w:rsid w:val="000E482C"/>
    <w:rsid w:val="000E4932"/>
    <w:rsid w:val="000E540D"/>
    <w:rsid w:val="000E5A43"/>
    <w:rsid w:val="000E69A0"/>
    <w:rsid w:val="000E745E"/>
    <w:rsid w:val="000E757D"/>
    <w:rsid w:val="000E7597"/>
    <w:rsid w:val="000E7A03"/>
    <w:rsid w:val="000F0741"/>
    <w:rsid w:val="000F17BF"/>
    <w:rsid w:val="000F212C"/>
    <w:rsid w:val="000F2CE1"/>
    <w:rsid w:val="000F31AE"/>
    <w:rsid w:val="000F325C"/>
    <w:rsid w:val="000F397C"/>
    <w:rsid w:val="000F561F"/>
    <w:rsid w:val="000F61DE"/>
    <w:rsid w:val="000F7027"/>
    <w:rsid w:val="000F7203"/>
    <w:rsid w:val="000F7281"/>
    <w:rsid w:val="00102D97"/>
    <w:rsid w:val="00103785"/>
    <w:rsid w:val="001037EE"/>
    <w:rsid w:val="00104172"/>
    <w:rsid w:val="001045C2"/>
    <w:rsid w:val="00104BDA"/>
    <w:rsid w:val="001053E9"/>
    <w:rsid w:val="001054B8"/>
    <w:rsid w:val="00106345"/>
    <w:rsid w:val="00106B77"/>
    <w:rsid w:val="00107545"/>
    <w:rsid w:val="00107CBD"/>
    <w:rsid w:val="00110FCE"/>
    <w:rsid w:val="001114DB"/>
    <w:rsid w:val="00111A55"/>
    <w:rsid w:val="001124B9"/>
    <w:rsid w:val="00112E60"/>
    <w:rsid w:val="0011333E"/>
    <w:rsid w:val="0011568C"/>
    <w:rsid w:val="001164FA"/>
    <w:rsid w:val="001175A3"/>
    <w:rsid w:val="00120332"/>
    <w:rsid w:val="00120B22"/>
    <w:rsid w:val="001214D6"/>
    <w:rsid w:val="001242C7"/>
    <w:rsid w:val="001245CF"/>
    <w:rsid w:val="00124674"/>
    <w:rsid w:val="00124684"/>
    <w:rsid w:val="00124BA0"/>
    <w:rsid w:val="00125134"/>
    <w:rsid w:val="00125736"/>
    <w:rsid w:val="00125A10"/>
    <w:rsid w:val="00126268"/>
    <w:rsid w:val="00126701"/>
    <w:rsid w:val="001267DE"/>
    <w:rsid w:val="001271AE"/>
    <w:rsid w:val="00131EFD"/>
    <w:rsid w:val="00131F04"/>
    <w:rsid w:val="0013322C"/>
    <w:rsid w:val="001333AE"/>
    <w:rsid w:val="00133DED"/>
    <w:rsid w:val="0013483D"/>
    <w:rsid w:val="00134847"/>
    <w:rsid w:val="00134D4F"/>
    <w:rsid w:val="001355A8"/>
    <w:rsid w:val="0013611B"/>
    <w:rsid w:val="001366E1"/>
    <w:rsid w:val="001367D4"/>
    <w:rsid w:val="00137A5C"/>
    <w:rsid w:val="00140124"/>
    <w:rsid w:val="001403CC"/>
    <w:rsid w:val="001405D7"/>
    <w:rsid w:val="00141056"/>
    <w:rsid w:val="00141974"/>
    <w:rsid w:val="00141FC0"/>
    <w:rsid w:val="00142487"/>
    <w:rsid w:val="00142774"/>
    <w:rsid w:val="00142A78"/>
    <w:rsid w:val="00142E92"/>
    <w:rsid w:val="00144A6E"/>
    <w:rsid w:val="00144F8E"/>
    <w:rsid w:val="00145BE2"/>
    <w:rsid w:val="00145F89"/>
    <w:rsid w:val="00146098"/>
    <w:rsid w:val="0014699C"/>
    <w:rsid w:val="00146A84"/>
    <w:rsid w:val="00147033"/>
    <w:rsid w:val="001478BC"/>
    <w:rsid w:val="00147ADB"/>
    <w:rsid w:val="001501E5"/>
    <w:rsid w:val="00152947"/>
    <w:rsid w:val="001538D2"/>
    <w:rsid w:val="0015491C"/>
    <w:rsid w:val="00154DDE"/>
    <w:rsid w:val="001553D7"/>
    <w:rsid w:val="00155642"/>
    <w:rsid w:val="00155739"/>
    <w:rsid w:val="00155896"/>
    <w:rsid w:val="001572CB"/>
    <w:rsid w:val="00157828"/>
    <w:rsid w:val="00157915"/>
    <w:rsid w:val="00160487"/>
    <w:rsid w:val="00160ADE"/>
    <w:rsid w:val="001619B8"/>
    <w:rsid w:val="0016206D"/>
    <w:rsid w:val="0016211B"/>
    <w:rsid w:val="001624DD"/>
    <w:rsid w:val="0016283E"/>
    <w:rsid w:val="0016286C"/>
    <w:rsid w:val="0016294F"/>
    <w:rsid w:val="001635E0"/>
    <w:rsid w:val="0016366D"/>
    <w:rsid w:val="00163D72"/>
    <w:rsid w:val="00163FF8"/>
    <w:rsid w:val="00164BE7"/>
    <w:rsid w:val="00164D2D"/>
    <w:rsid w:val="00164D8D"/>
    <w:rsid w:val="00165634"/>
    <w:rsid w:val="00165A24"/>
    <w:rsid w:val="0016690F"/>
    <w:rsid w:val="0016747A"/>
    <w:rsid w:val="001677BA"/>
    <w:rsid w:val="001716D2"/>
    <w:rsid w:val="00172867"/>
    <w:rsid w:val="0017295D"/>
    <w:rsid w:val="00172AA8"/>
    <w:rsid w:val="0017316A"/>
    <w:rsid w:val="001735EB"/>
    <w:rsid w:val="00173831"/>
    <w:rsid w:val="00173CDB"/>
    <w:rsid w:val="00173EFB"/>
    <w:rsid w:val="00174387"/>
    <w:rsid w:val="00174539"/>
    <w:rsid w:val="00174995"/>
    <w:rsid w:val="00176B61"/>
    <w:rsid w:val="00177146"/>
    <w:rsid w:val="00177248"/>
    <w:rsid w:val="00177B15"/>
    <w:rsid w:val="00177B17"/>
    <w:rsid w:val="00180472"/>
    <w:rsid w:val="00180860"/>
    <w:rsid w:val="0018096F"/>
    <w:rsid w:val="00180B82"/>
    <w:rsid w:val="001812BC"/>
    <w:rsid w:val="00181C8D"/>
    <w:rsid w:val="0018298B"/>
    <w:rsid w:val="0018344D"/>
    <w:rsid w:val="00183911"/>
    <w:rsid w:val="00185D7D"/>
    <w:rsid w:val="0018653D"/>
    <w:rsid w:val="001870F7"/>
    <w:rsid w:val="001872F4"/>
    <w:rsid w:val="00187F12"/>
    <w:rsid w:val="001900BD"/>
    <w:rsid w:val="00190C1D"/>
    <w:rsid w:val="00190FC6"/>
    <w:rsid w:val="00192362"/>
    <w:rsid w:val="00192527"/>
    <w:rsid w:val="0019265D"/>
    <w:rsid w:val="00193107"/>
    <w:rsid w:val="001938EB"/>
    <w:rsid w:val="00194368"/>
    <w:rsid w:val="001943F0"/>
    <w:rsid w:val="0019449E"/>
    <w:rsid w:val="00194F51"/>
    <w:rsid w:val="001971F0"/>
    <w:rsid w:val="00197337"/>
    <w:rsid w:val="001977A1"/>
    <w:rsid w:val="00197E90"/>
    <w:rsid w:val="001A04F9"/>
    <w:rsid w:val="001A0766"/>
    <w:rsid w:val="001A0E39"/>
    <w:rsid w:val="001A1A36"/>
    <w:rsid w:val="001A1EF9"/>
    <w:rsid w:val="001A209C"/>
    <w:rsid w:val="001A2552"/>
    <w:rsid w:val="001A2BD2"/>
    <w:rsid w:val="001A2BFE"/>
    <w:rsid w:val="001A315A"/>
    <w:rsid w:val="001A346E"/>
    <w:rsid w:val="001A352A"/>
    <w:rsid w:val="001A35B5"/>
    <w:rsid w:val="001A360F"/>
    <w:rsid w:val="001A3925"/>
    <w:rsid w:val="001A3A4B"/>
    <w:rsid w:val="001A3BCB"/>
    <w:rsid w:val="001A44B1"/>
    <w:rsid w:val="001A4BB4"/>
    <w:rsid w:val="001A500D"/>
    <w:rsid w:val="001A588D"/>
    <w:rsid w:val="001A5E6C"/>
    <w:rsid w:val="001A6B63"/>
    <w:rsid w:val="001A7750"/>
    <w:rsid w:val="001B017F"/>
    <w:rsid w:val="001B055B"/>
    <w:rsid w:val="001B05C6"/>
    <w:rsid w:val="001B09AE"/>
    <w:rsid w:val="001B1026"/>
    <w:rsid w:val="001B11F4"/>
    <w:rsid w:val="001B15EF"/>
    <w:rsid w:val="001B1977"/>
    <w:rsid w:val="001B1A57"/>
    <w:rsid w:val="001B1CD3"/>
    <w:rsid w:val="001B2063"/>
    <w:rsid w:val="001B2A04"/>
    <w:rsid w:val="001B33F8"/>
    <w:rsid w:val="001B34C8"/>
    <w:rsid w:val="001B4C20"/>
    <w:rsid w:val="001B4E95"/>
    <w:rsid w:val="001B4EC0"/>
    <w:rsid w:val="001B568C"/>
    <w:rsid w:val="001B56CB"/>
    <w:rsid w:val="001B61FC"/>
    <w:rsid w:val="001B626B"/>
    <w:rsid w:val="001B6ED5"/>
    <w:rsid w:val="001B7057"/>
    <w:rsid w:val="001B710B"/>
    <w:rsid w:val="001B7477"/>
    <w:rsid w:val="001C07CF"/>
    <w:rsid w:val="001C0A1D"/>
    <w:rsid w:val="001C0C0C"/>
    <w:rsid w:val="001C12C6"/>
    <w:rsid w:val="001C1BF1"/>
    <w:rsid w:val="001C2417"/>
    <w:rsid w:val="001C2702"/>
    <w:rsid w:val="001C2B06"/>
    <w:rsid w:val="001C3551"/>
    <w:rsid w:val="001C54A6"/>
    <w:rsid w:val="001C579F"/>
    <w:rsid w:val="001C5BEE"/>
    <w:rsid w:val="001C5D48"/>
    <w:rsid w:val="001C6B8B"/>
    <w:rsid w:val="001D125C"/>
    <w:rsid w:val="001D17C3"/>
    <w:rsid w:val="001D1D13"/>
    <w:rsid w:val="001D28DF"/>
    <w:rsid w:val="001D45C4"/>
    <w:rsid w:val="001D5187"/>
    <w:rsid w:val="001D5927"/>
    <w:rsid w:val="001D5D1F"/>
    <w:rsid w:val="001D6543"/>
    <w:rsid w:val="001D6F08"/>
    <w:rsid w:val="001D7360"/>
    <w:rsid w:val="001D7913"/>
    <w:rsid w:val="001E0EE6"/>
    <w:rsid w:val="001E0F3E"/>
    <w:rsid w:val="001E14E5"/>
    <w:rsid w:val="001E1510"/>
    <w:rsid w:val="001E3AF6"/>
    <w:rsid w:val="001E3CE8"/>
    <w:rsid w:val="001E3E97"/>
    <w:rsid w:val="001E4431"/>
    <w:rsid w:val="001E55A1"/>
    <w:rsid w:val="001E5DDB"/>
    <w:rsid w:val="001E62B2"/>
    <w:rsid w:val="001E6DBD"/>
    <w:rsid w:val="001E6F67"/>
    <w:rsid w:val="001E71BD"/>
    <w:rsid w:val="001E739D"/>
    <w:rsid w:val="001E7CF7"/>
    <w:rsid w:val="001E7D9C"/>
    <w:rsid w:val="001E7F79"/>
    <w:rsid w:val="001F0BEE"/>
    <w:rsid w:val="001F0C28"/>
    <w:rsid w:val="001F1259"/>
    <w:rsid w:val="001F14D1"/>
    <w:rsid w:val="001F2278"/>
    <w:rsid w:val="001F262F"/>
    <w:rsid w:val="001F2BF0"/>
    <w:rsid w:val="001F324C"/>
    <w:rsid w:val="001F33AE"/>
    <w:rsid w:val="001F36E0"/>
    <w:rsid w:val="001F4269"/>
    <w:rsid w:val="001F4419"/>
    <w:rsid w:val="001F5626"/>
    <w:rsid w:val="001F592C"/>
    <w:rsid w:val="001F604F"/>
    <w:rsid w:val="001F682D"/>
    <w:rsid w:val="001F6BEB"/>
    <w:rsid w:val="00200DA4"/>
    <w:rsid w:val="00200E03"/>
    <w:rsid w:val="00201495"/>
    <w:rsid w:val="00202493"/>
    <w:rsid w:val="002026B1"/>
    <w:rsid w:val="002028E8"/>
    <w:rsid w:val="002042EF"/>
    <w:rsid w:val="0020434A"/>
    <w:rsid w:val="002053B9"/>
    <w:rsid w:val="00205668"/>
    <w:rsid w:val="00205696"/>
    <w:rsid w:val="00205BC2"/>
    <w:rsid w:val="00205D2F"/>
    <w:rsid w:val="00206213"/>
    <w:rsid w:val="00206420"/>
    <w:rsid w:val="00207121"/>
    <w:rsid w:val="002071B0"/>
    <w:rsid w:val="0020722C"/>
    <w:rsid w:val="00207305"/>
    <w:rsid w:val="002073D1"/>
    <w:rsid w:val="00207EB9"/>
    <w:rsid w:val="00207EE4"/>
    <w:rsid w:val="0021016D"/>
    <w:rsid w:val="0021053A"/>
    <w:rsid w:val="002110AF"/>
    <w:rsid w:val="00211630"/>
    <w:rsid w:val="00211FDB"/>
    <w:rsid w:val="002122B1"/>
    <w:rsid w:val="00212378"/>
    <w:rsid w:val="00213E54"/>
    <w:rsid w:val="00213EF3"/>
    <w:rsid w:val="0021415D"/>
    <w:rsid w:val="00214448"/>
    <w:rsid w:val="00214901"/>
    <w:rsid w:val="0021603F"/>
    <w:rsid w:val="00216246"/>
    <w:rsid w:val="0021640D"/>
    <w:rsid w:val="00217DD6"/>
    <w:rsid w:val="002200F9"/>
    <w:rsid w:val="00220406"/>
    <w:rsid w:val="002206B4"/>
    <w:rsid w:val="00220FC1"/>
    <w:rsid w:val="0022162C"/>
    <w:rsid w:val="00221637"/>
    <w:rsid w:val="00221C43"/>
    <w:rsid w:val="00222680"/>
    <w:rsid w:val="00222801"/>
    <w:rsid w:val="00223421"/>
    <w:rsid w:val="0022397A"/>
    <w:rsid w:val="002242E4"/>
    <w:rsid w:val="00224544"/>
    <w:rsid w:val="00224DA8"/>
    <w:rsid w:val="00225603"/>
    <w:rsid w:val="00225BFA"/>
    <w:rsid w:val="00225CCC"/>
    <w:rsid w:val="00225DA8"/>
    <w:rsid w:val="00225DB8"/>
    <w:rsid w:val="00226BBC"/>
    <w:rsid w:val="00226C39"/>
    <w:rsid w:val="00227CF8"/>
    <w:rsid w:val="00230557"/>
    <w:rsid w:val="002310AB"/>
    <w:rsid w:val="00231FF3"/>
    <w:rsid w:val="00233299"/>
    <w:rsid w:val="002336EE"/>
    <w:rsid w:val="00233ABE"/>
    <w:rsid w:val="00234239"/>
    <w:rsid w:val="00234C2E"/>
    <w:rsid w:val="00234F08"/>
    <w:rsid w:val="0023551E"/>
    <w:rsid w:val="00235952"/>
    <w:rsid w:val="00235A29"/>
    <w:rsid w:val="00236783"/>
    <w:rsid w:val="00236B38"/>
    <w:rsid w:val="002372D7"/>
    <w:rsid w:val="0023761A"/>
    <w:rsid w:val="00237DBF"/>
    <w:rsid w:val="0024068F"/>
    <w:rsid w:val="00241392"/>
    <w:rsid w:val="00241873"/>
    <w:rsid w:val="00241BC2"/>
    <w:rsid w:val="00241FE5"/>
    <w:rsid w:val="002427B5"/>
    <w:rsid w:val="002431EC"/>
    <w:rsid w:val="00243438"/>
    <w:rsid w:val="00243C3E"/>
    <w:rsid w:val="00243D97"/>
    <w:rsid w:val="002440E4"/>
    <w:rsid w:val="00244477"/>
    <w:rsid w:val="0024458E"/>
    <w:rsid w:val="0024502E"/>
    <w:rsid w:val="002460FD"/>
    <w:rsid w:val="002464EF"/>
    <w:rsid w:val="002467F3"/>
    <w:rsid w:val="00246EA1"/>
    <w:rsid w:val="00247990"/>
    <w:rsid w:val="00250C3C"/>
    <w:rsid w:val="00251372"/>
    <w:rsid w:val="002521C3"/>
    <w:rsid w:val="002525A2"/>
    <w:rsid w:val="00253049"/>
    <w:rsid w:val="00253CD1"/>
    <w:rsid w:val="00253EBF"/>
    <w:rsid w:val="002544E7"/>
    <w:rsid w:val="00254DAB"/>
    <w:rsid w:val="002553D4"/>
    <w:rsid w:val="002556D9"/>
    <w:rsid w:val="00255FCC"/>
    <w:rsid w:val="00256548"/>
    <w:rsid w:val="00256F41"/>
    <w:rsid w:val="0025728E"/>
    <w:rsid w:val="00257A31"/>
    <w:rsid w:val="00257FCD"/>
    <w:rsid w:val="0026000F"/>
    <w:rsid w:val="00260CBC"/>
    <w:rsid w:val="00262B35"/>
    <w:rsid w:val="0026376D"/>
    <w:rsid w:val="00263A07"/>
    <w:rsid w:val="002644CB"/>
    <w:rsid w:val="0026566C"/>
    <w:rsid w:val="002656D7"/>
    <w:rsid w:val="00265E20"/>
    <w:rsid w:val="002660D3"/>
    <w:rsid w:val="00266A67"/>
    <w:rsid w:val="0026740D"/>
    <w:rsid w:val="00270BBD"/>
    <w:rsid w:val="00270C74"/>
    <w:rsid w:val="0027242A"/>
    <w:rsid w:val="00273113"/>
    <w:rsid w:val="00273301"/>
    <w:rsid w:val="00273446"/>
    <w:rsid w:val="00273BD9"/>
    <w:rsid w:val="002740B9"/>
    <w:rsid w:val="002747B1"/>
    <w:rsid w:val="00275766"/>
    <w:rsid w:val="00280573"/>
    <w:rsid w:val="002806E9"/>
    <w:rsid w:val="002811D2"/>
    <w:rsid w:val="00281496"/>
    <w:rsid w:val="00282801"/>
    <w:rsid w:val="00282AFA"/>
    <w:rsid w:val="002830EC"/>
    <w:rsid w:val="0028411B"/>
    <w:rsid w:val="002845D7"/>
    <w:rsid w:val="00284B59"/>
    <w:rsid w:val="00284E2A"/>
    <w:rsid w:val="002856BD"/>
    <w:rsid w:val="00285B1C"/>
    <w:rsid w:val="00286E34"/>
    <w:rsid w:val="00287225"/>
    <w:rsid w:val="00287851"/>
    <w:rsid w:val="002903DA"/>
    <w:rsid w:val="002912F2"/>
    <w:rsid w:val="00291403"/>
    <w:rsid w:val="0029156F"/>
    <w:rsid w:val="0029256D"/>
    <w:rsid w:val="002937F3"/>
    <w:rsid w:val="00293830"/>
    <w:rsid w:val="00293CFF"/>
    <w:rsid w:val="00294251"/>
    <w:rsid w:val="0029438A"/>
    <w:rsid w:val="0029465F"/>
    <w:rsid w:val="00294995"/>
    <w:rsid w:val="00294CAF"/>
    <w:rsid w:val="00295C0B"/>
    <w:rsid w:val="00295FB1"/>
    <w:rsid w:val="002960E2"/>
    <w:rsid w:val="00296C30"/>
    <w:rsid w:val="002974DE"/>
    <w:rsid w:val="002978B6"/>
    <w:rsid w:val="002A001A"/>
    <w:rsid w:val="002A11A8"/>
    <w:rsid w:val="002A23C9"/>
    <w:rsid w:val="002A28CE"/>
    <w:rsid w:val="002A321D"/>
    <w:rsid w:val="002A3467"/>
    <w:rsid w:val="002A3FE6"/>
    <w:rsid w:val="002A438D"/>
    <w:rsid w:val="002A59BA"/>
    <w:rsid w:val="002A6ED5"/>
    <w:rsid w:val="002A7A88"/>
    <w:rsid w:val="002B0202"/>
    <w:rsid w:val="002B0460"/>
    <w:rsid w:val="002B0D8E"/>
    <w:rsid w:val="002B15C2"/>
    <w:rsid w:val="002B18C2"/>
    <w:rsid w:val="002B2345"/>
    <w:rsid w:val="002B2A84"/>
    <w:rsid w:val="002B2F22"/>
    <w:rsid w:val="002B381A"/>
    <w:rsid w:val="002B3B76"/>
    <w:rsid w:val="002B3C4C"/>
    <w:rsid w:val="002B3C87"/>
    <w:rsid w:val="002B461F"/>
    <w:rsid w:val="002B4AE3"/>
    <w:rsid w:val="002B4F81"/>
    <w:rsid w:val="002B5D3B"/>
    <w:rsid w:val="002B5D97"/>
    <w:rsid w:val="002B5E01"/>
    <w:rsid w:val="002B6A7D"/>
    <w:rsid w:val="002B6D66"/>
    <w:rsid w:val="002B734F"/>
    <w:rsid w:val="002B7378"/>
    <w:rsid w:val="002C0EC5"/>
    <w:rsid w:val="002C2081"/>
    <w:rsid w:val="002C2249"/>
    <w:rsid w:val="002C24B5"/>
    <w:rsid w:val="002C260C"/>
    <w:rsid w:val="002C27C9"/>
    <w:rsid w:val="002C2AF7"/>
    <w:rsid w:val="002C2BDB"/>
    <w:rsid w:val="002C30FB"/>
    <w:rsid w:val="002C4139"/>
    <w:rsid w:val="002C5A11"/>
    <w:rsid w:val="002C5CB1"/>
    <w:rsid w:val="002C600F"/>
    <w:rsid w:val="002C6198"/>
    <w:rsid w:val="002C7160"/>
    <w:rsid w:val="002D096E"/>
    <w:rsid w:val="002D0BE3"/>
    <w:rsid w:val="002D0FCE"/>
    <w:rsid w:val="002D114A"/>
    <w:rsid w:val="002D1B33"/>
    <w:rsid w:val="002D210C"/>
    <w:rsid w:val="002D2724"/>
    <w:rsid w:val="002D2AB4"/>
    <w:rsid w:val="002D2ADB"/>
    <w:rsid w:val="002D2CBC"/>
    <w:rsid w:val="002D4823"/>
    <w:rsid w:val="002D4D75"/>
    <w:rsid w:val="002D505A"/>
    <w:rsid w:val="002D50DA"/>
    <w:rsid w:val="002D519D"/>
    <w:rsid w:val="002D5387"/>
    <w:rsid w:val="002D5BE2"/>
    <w:rsid w:val="002D5EBC"/>
    <w:rsid w:val="002D5F85"/>
    <w:rsid w:val="002D65C7"/>
    <w:rsid w:val="002D69B9"/>
    <w:rsid w:val="002D6A51"/>
    <w:rsid w:val="002D7CFE"/>
    <w:rsid w:val="002E0AF0"/>
    <w:rsid w:val="002E11E4"/>
    <w:rsid w:val="002E138C"/>
    <w:rsid w:val="002E1833"/>
    <w:rsid w:val="002E1D80"/>
    <w:rsid w:val="002E235C"/>
    <w:rsid w:val="002E3456"/>
    <w:rsid w:val="002E39B4"/>
    <w:rsid w:val="002E4992"/>
    <w:rsid w:val="002E6075"/>
    <w:rsid w:val="002E65ED"/>
    <w:rsid w:val="002E68A1"/>
    <w:rsid w:val="002E6AD3"/>
    <w:rsid w:val="002E71E1"/>
    <w:rsid w:val="002E75CA"/>
    <w:rsid w:val="002F0680"/>
    <w:rsid w:val="002F0AC1"/>
    <w:rsid w:val="002F0D8B"/>
    <w:rsid w:val="002F164F"/>
    <w:rsid w:val="002F1893"/>
    <w:rsid w:val="002F1CBE"/>
    <w:rsid w:val="002F22AD"/>
    <w:rsid w:val="002F2DD5"/>
    <w:rsid w:val="002F2F0B"/>
    <w:rsid w:val="002F32CE"/>
    <w:rsid w:val="002F3AC6"/>
    <w:rsid w:val="002F3BE5"/>
    <w:rsid w:val="002F40A6"/>
    <w:rsid w:val="002F44CF"/>
    <w:rsid w:val="002F4B86"/>
    <w:rsid w:val="002F5C1B"/>
    <w:rsid w:val="002F61B4"/>
    <w:rsid w:val="002F677A"/>
    <w:rsid w:val="003001F3"/>
    <w:rsid w:val="00300BEB"/>
    <w:rsid w:val="00300D69"/>
    <w:rsid w:val="0030176C"/>
    <w:rsid w:val="00301D73"/>
    <w:rsid w:val="00301DBA"/>
    <w:rsid w:val="0030227A"/>
    <w:rsid w:val="00302994"/>
    <w:rsid w:val="0030488E"/>
    <w:rsid w:val="003048C7"/>
    <w:rsid w:val="00304C88"/>
    <w:rsid w:val="00305B94"/>
    <w:rsid w:val="00306F9A"/>
    <w:rsid w:val="00306FA0"/>
    <w:rsid w:val="0030712C"/>
    <w:rsid w:val="00307526"/>
    <w:rsid w:val="0030761A"/>
    <w:rsid w:val="00307BE9"/>
    <w:rsid w:val="00307D3C"/>
    <w:rsid w:val="00307EA4"/>
    <w:rsid w:val="00307F1A"/>
    <w:rsid w:val="00310DD7"/>
    <w:rsid w:val="00311E06"/>
    <w:rsid w:val="003127FE"/>
    <w:rsid w:val="00313471"/>
    <w:rsid w:val="00313F6F"/>
    <w:rsid w:val="00314384"/>
    <w:rsid w:val="0031442A"/>
    <w:rsid w:val="00316168"/>
    <w:rsid w:val="00316490"/>
    <w:rsid w:val="00316554"/>
    <w:rsid w:val="0031700E"/>
    <w:rsid w:val="00317CDC"/>
    <w:rsid w:val="003213DA"/>
    <w:rsid w:val="00321A96"/>
    <w:rsid w:val="00321F67"/>
    <w:rsid w:val="00322788"/>
    <w:rsid w:val="00322891"/>
    <w:rsid w:val="0032298C"/>
    <w:rsid w:val="00322E04"/>
    <w:rsid w:val="00324617"/>
    <w:rsid w:val="0032587A"/>
    <w:rsid w:val="003262B7"/>
    <w:rsid w:val="00326614"/>
    <w:rsid w:val="00327195"/>
    <w:rsid w:val="00327C8A"/>
    <w:rsid w:val="00327FC3"/>
    <w:rsid w:val="0033017A"/>
    <w:rsid w:val="00330B13"/>
    <w:rsid w:val="0033141F"/>
    <w:rsid w:val="003318A9"/>
    <w:rsid w:val="003318BA"/>
    <w:rsid w:val="00331D6E"/>
    <w:rsid w:val="003320F1"/>
    <w:rsid w:val="003322BE"/>
    <w:rsid w:val="003326D2"/>
    <w:rsid w:val="0033391D"/>
    <w:rsid w:val="00333AA5"/>
    <w:rsid w:val="00333D60"/>
    <w:rsid w:val="00333ECE"/>
    <w:rsid w:val="003340E4"/>
    <w:rsid w:val="00334892"/>
    <w:rsid w:val="00335979"/>
    <w:rsid w:val="00336942"/>
    <w:rsid w:val="00336B26"/>
    <w:rsid w:val="003374AD"/>
    <w:rsid w:val="003403F2"/>
    <w:rsid w:val="003406C5"/>
    <w:rsid w:val="00340769"/>
    <w:rsid w:val="00340F44"/>
    <w:rsid w:val="00342A68"/>
    <w:rsid w:val="003449AB"/>
    <w:rsid w:val="00344A33"/>
    <w:rsid w:val="0034698C"/>
    <w:rsid w:val="00346DEA"/>
    <w:rsid w:val="00346E16"/>
    <w:rsid w:val="0034743F"/>
    <w:rsid w:val="003478E2"/>
    <w:rsid w:val="00347F8C"/>
    <w:rsid w:val="00350F25"/>
    <w:rsid w:val="003515BA"/>
    <w:rsid w:val="00351888"/>
    <w:rsid w:val="003523CB"/>
    <w:rsid w:val="003530D3"/>
    <w:rsid w:val="00353A12"/>
    <w:rsid w:val="00354007"/>
    <w:rsid w:val="00354286"/>
    <w:rsid w:val="00354785"/>
    <w:rsid w:val="00354954"/>
    <w:rsid w:val="00354DD0"/>
    <w:rsid w:val="0035511B"/>
    <w:rsid w:val="003556F2"/>
    <w:rsid w:val="003558CC"/>
    <w:rsid w:val="00356237"/>
    <w:rsid w:val="00356341"/>
    <w:rsid w:val="003564C2"/>
    <w:rsid w:val="00356D0F"/>
    <w:rsid w:val="00357E37"/>
    <w:rsid w:val="003605FE"/>
    <w:rsid w:val="00360D8B"/>
    <w:rsid w:val="00360EF8"/>
    <w:rsid w:val="00361393"/>
    <w:rsid w:val="00361697"/>
    <w:rsid w:val="003626F9"/>
    <w:rsid w:val="0036355A"/>
    <w:rsid w:val="00363E6E"/>
    <w:rsid w:val="00364295"/>
    <w:rsid w:val="00365D3A"/>
    <w:rsid w:val="00365E7E"/>
    <w:rsid w:val="00365EA9"/>
    <w:rsid w:val="00366113"/>
    <w:rsid w:val="00367215"/>
    <w:rsid w:val="003673D5"/>
    <w:rsid w:val="00367626"/>
    <w:rsid w:val="003706BA"/>
    <w:rsid w:val="00371532"/>
    <w:rsid w:val="00371603"/>
    <w:rsid w:val="00371986"/>
    <w:rsid w:val="0037252C"/>
    <w:rsid w:val="00372A94"/>
    <w:rsid w:val="00372F61"/>
    <w:rsid w:val="003742B8"/>
    <w:rsid w:val="0037492E"/>
    <w:rsid w:val="003762BE"/>
    <w:rsid w:val="003766E1"/>
    <w:rsid w:val="00377952"/>
    <w:rsid w:val="0038029A"/>
    <w:rsid w:val="00380C51"/>
    <w:rsid w:val="00381EA6"/>
    <w:rsid w:val="0038233D"/>
    <w:rsid w:val="00383F66"/>
    <w:rsid w:val="00384454"/>
    <w:rsid w:val="003846DB"/>
    <w:rsid w:val="003857EF"/>
    <w:rsid w:val="0038586C"/>
    <w:rsid w:val="00386148"/>
    <w:rsid w:val="0038648F"/>
    <w:rsid w:val="00386765"/>
    <w:rsid w:val="003870A0"/>
    <w:rsid w:val="00390232"/>
    <w:rsid w:val="00390FF1"/>
    <w:rsid w:val="003910D9"/>
    <w:rsid w:val="0039158B"/>
    <w:rsid w:val="00391AED"/>
    <w:rsid w:val="00391EE6"/>
    <w:rsid w:val="00391FFD"/>
    <w:rsid w:val="003921EE"/>
    <w:rsid w:val="0039291C"/>
    <w:rsid w:val="00392F52"/>
    <w:rsid w:val="00392F81"/>
    <w:rsid w:val="003930D0"/>
    <w:rsid w:val="003937C9"/>
    <w:rsid w:val="00393BC5"/>
    <w:rsid w:val="00393BDF"/>
    <w:rsid w:val="00394CEB"/>
    <w:rsid w:val="003950F2"/>
    <w:rsid w:val="00395107"/>
    <w:rsid w:val="00395324"/>
    <w:rsid w:val="00395C2F"/>
    <w:rsid w:val="00396342"/>
    <w:rsid w:val="00396DF0"/>
    <w:rsid w:val="003971C3"/>
    <w:rsid w:val="0039736A"/>
    <w:rsid w:val="003973CE"/>
    <w:rsid w:val="00397D33"/>
    <w:rsid w:val="003A346F"/>
    <w:rsid w:val="003A3B53"/>
    <w:rsid w:val="003A3F97"/>
    <w:rsid w:val="003A4967"/>
    <w:rsid w:val="003A4D74"/>
    <w:rsid w:val="003A4E75"/>
    <w:rsid w:val="003A56BE"/>
    <w:rsid w:val="003A5F5A"/>
    <w:rsid w:val="003A6DB3"/>
    <w:rsid w:val="003A72B2"/>
    <w:rsid w:val="003A78C7"/>
    <w:rsid w:val="003A7F1D"/>
    <w:rsid w:val="003B0202"/>
    <w:rsid w:val="003B02BC"/>
    <w:rsid w:val="003B035B"/>
    <w:rsid w:val="003B18D7"/>
    <w:rsid w:val="003B1BB4"/>
    <w:rsid w:val="003B28F5"/>
    <w:rsid w:val="003B3C45"/>
    <w:rsid w:val="003B3DE6"/>
    <w:rsid w:val="003B3DF9"/>
    <w:rsid w:val="003B42E6"/>
    <w:rsid w:val="003B4346"/>
    <w:rsid w:val="003B4DBF"/>
    <w:rsid w:val="003B5E7B"/>
    <w:rsid w:val="003B6109"/>
    <w:rsid w:val="003B7057"/>
    <w:rsid w:val="003B7630"/>
    <w:rsid w:val="003B7CB1"/>
    <w:rsid w:val="003C00C4"/>
    <w:rsid w:val="003C0304"/>
    <w:rsid w:val="003C1112"/>
    <w:rsid w:val="003C212C"/>
    <w:rsid w:val="003C2623"/>
    <w:rsid w:val="003C2690"/>
    <w:rsid w:val="003C295F"/>
    <w:rsid w:val="003C2F71"/>
    <w:rsid w:val="003C3666"/>
    <w:rsid w:val="003C3D34"/>
    <w:rsid w:val="003C3DA0"/>
    <w:rsid w:val="003C41EA"/>
    <w:rsid w:val="003C44ED"/>
    <w:rsid w:val="003C4BA2"/>
    <w:rsid w:val="003C5BA9"/>
    <w:rsid w:val="003C6085"/>
    <w:rsid w:val="003C612A"/>
    <w:rsid w:val="003C628A"/>
    <w:rsid w:val="003C6613"/>
    <w:rsid w:val="003C7025"/>
    <w:rsid w:val="003C71D5"/>
    <w:rsid w:val="003C7673"/>
    <w:rsid w:val="003C78FB"/>
    <w:rsid w:val="003C79D3"/>
    <w:rsid w:val="003D04BC"/>
    <w:rsid w:val="003D0EB0"/>
    <w:rsid w:val="003D0FE7"/>
    <w:rsid w:val="003D12E6"/>
    <w:rsid w:val="003D16AE"/>
    <w:rsid w:val="003D1BDB"/>
    <w:rsid w:val="003D2939"/>
    <w:rsid w:val="003D3315"/>
    <w:rsid w:val="003D334B"/>
    <w:rsid w:val="003D40A0"/>
    <w:rsid w:val="003D4D44"/>
    <w:rsid w:val="003D545D"/>
    <w:rsid w:val="003D5A1E"/>
    <w:rsid w:val="003D6027"/>
    <w:rsid w:val="003D6946"/>
    <w:rsid w:val="003D7719"/>
    <w:rsid w:val="003E0456"/>
    <w:rsid w:val="003E0518"/>
    <w:rsid w:val="003E0D60"/>
    <w:rsid w:val="003E12A5"/>
    <w:rsid w:val="003E1622"/>
    <w:rsid w:val="003E21FB"/>
    <w:rsid w:val="003E23CB"/>
    <w:rsid w:val="003E2BA9"/>
    <w:rsid w:val="003E33AE"/>
    <w:rsid w:val="003E3F3C"/>
    <w:rsid w:val="003E43AE"/>
    <w:rsid w:val="003E4607"/>
    <w:rsid w:val="003E4AE6"/>
    <w:rsid w:val="003E4B19"/>
    <w:rsid w:val="003E5B2C"/>
    <w:rsid w:val="003E5DF9"/>
    <w:rsid w:val="003E61AF"/>
    <w:rsid w:val="003E68B2"/>
    <w:rsid w:val="003E6C86"/>
    <w:rsid w:val="003E71EF"/>
    <w:rsid w:val="003E738C"/>
    <w:rsid w:val="003E77B3"/>
    <w:rsid w:val="003E79BD"/>
    <w:rsid w:val="003E7DF0"/>
    <w:rsid w:val="003F018E"/>
    <w:rsid w:val="003F09DF"/>
    <w:rsid w:val="003F1728"/>
    <w:rsid w:val="003F3893"/>
    <w:rsid w:val="003F3933"/>
    <w:rsid w:val="003F3EE5"/>
    <w:rsid w:val="003F40BC"/>
    <w:rsid w:val="003F451E"/>
    <w:rsid w:val="003F5543"/>
    <w:rsid w:val="003F694E"/>
    <w:rsid w:val="003F79F4"/>
    <w:rsid w:val="0040016F"/>
    <w:rsid w:val="00400665"/>
    <w:rsid w:val="00400AFF"/>
    <w:rsid w:val="00400BEB"/>
    <w:rsid w:val="00401331"/>
    <w:rsid w:val="0040250E"/>
    <w:rsid w:val="00402AA3"/>
    <w:rsid w:val="00404475"/>
    <w:rsid w:val="00405196"/>
    <w:rsid w:val="00405314"/>
    <w:rsid w:val="0040589C"/>
    <w:rsid w:val="00405EDD"/>
    <w:rsid w:val="00406321"/>
    <w:rsid w:val="00406449"/>
    <w:rsid w:val="004071D5"/>
    <w:rsid w:val="00407295"/>
    <w:rsid w:val="004072C6"/>
    <w:rsid w:val="004075E3"/>
    <w:rsid w:val="00410565"/>
    <w:rsid w:val="00410743"/>
    <w:rsid w:val="004115C8"/>
    <w:rsid w:val="004119D8"/>
    <w:rsid w:val="00411DDE"/>
    <w:rsid w:val="004125AD"/>
    <w:rsid w:val="0041291E"/>
    <w:rsid w:val="004136BB"/>
    <w:rsid w:val="0041385B"/>
    <w:rsid w:val="00413D8C"/>
    <w:rsid w:val="00414793"/>
    <w:rsid w:val="00414B2F"/>
    <w:rsid w:val="00414F29"/>
    <w:rsid w:val="00415CC6"/>
    <w:rsid w:val="00415D1F"/>
    <w:rsid w:val="004165AF"/>
    <w:rsid w:val="004167AF"/>
    <w:rsid w:val="0041766F"/>
    <w:rsid w:val="004202A5"/>
    <w:rsid w:val="00420A29"/>
    <w:rsid w:val="00420F58"/>
    <w:rsid w:val="004210F6"/>
    <w:rsid w:val="00421ADD"/>
    <w:rsid w:val="00421D75"/>
    <w:rsid w:val="00421F4E"/>
    <w:rsid w:val="0042212C"/>
    <w:rsid w:val="004224E5"/>
    <w:rsid w:val="00422A2A"/>
    <w:rsid w:val="00422C4C"/>
    <w:rsid w:val="00422FD1"/>
    <w:rsid w:val="0042370B"/>
    <w:rsid w:val="004239B2"/>
    <w:rsid w:val="00423A44"/>
    <w:rsid w:val="00424215"/>
    <w:rsid w:val="00424747"/>
    <w:rsid w:val="00424889"/>
    <w:rsid w:val="00424FF8"/>
    <w:rsid w:val="004251EE"/>
    <w:rsid w:val="0042566B"/>
    <w:rsid w:val="00425E66"/>
    <w:rsid w:val="00425EB6"/>
    <w:rsid w:val="004267E3"/>
    <w:rsid w:val="004275BB"/>
    <w:rsid w:val="00427C42"/>
    <w:rsid w:val="00430072"/>
    <w:rsid w:val="004308D0"/>
    <w:rsid w:val="004312A0"/>
    <w:rsid w:val="0043154F"/>
    <w:rsid w:val="00431E1C"/>
    <w:rsid w:val="004325B5"/>
    <w:rsid w:val="00432620"/>
    <w:rsid w:val="00432ED6"/>
    <w:rsid w:val="004331E3"/>
    <w:rsid w:val="004331F0"/>
    <w:rsid w:val="00433647"/>
    <w:rsid w:val="00434C60"/>
    <w:rsid w:val="00435742"/>
    <w:rsid w:val="00437200"/>
    <w:rsid w:val="004379D6"/>
    <w:rsid w:val="00440107"/>
    <w:rsid w:val="00440574"/>
    <w:rsid w:val="00440643"/>
    <w:rsid w:val="0044142E"/>
    <w:rsid w:val="00441842"/>
    <w:rsid w:val="00442C33"/>
    <w:rsid w:val="00442D79"/>
    <w:rsid w:val="0044444F"/>
    <w:rsid w:val="004445D1"/>
    <w:rsid w:val="00444A2A"/>
    <w:rsid w:val="00444C21"/>
    <w:rsid w:val="00444D03"/>
    <w:rsid w:val="0044588B"/>
    <w:rsid w:val="00445932"/>
    <w:rsid w:val="004466C7"/>
    <w:rsid w:val="0044684A"/>
    <w:rsid w:val="00446AF4"/>
    <w:rsid w:val="00447197"/>
    <w:rsid w:val="0044785A"/>
    <w:rsid w:val="00447AD1"/>
    <w:rsid w:val="00447F17"/>
    <w:rsid w:val="00447F78"/>
    <w:rsid w:val="00450AF2"/>
    <w:rsid w:val="00450CB8"/>
    <w:rsid w:val="004513B9"/>
    <w:rsid w:val="0045173C"/>
    <w:rsid w:val="00451949"/>
    <w:rsid w:val="00451B7F"/>
    <w:rsid w:val="004523D7"/>
    <w:rsid w:val="00452515"/>
    <w:rsid w:val="004529D4"/>
    <w:rsid w:val="00452C96"/>
    <w:rsid w:val="004535C4"/>
    <w:rsid w:val="00453EB4"/>
    <w:rsid w:val="00453F4C"/>
    <w:rsid w:val="0045554A"/>
    <w:rsid w:val="00455E81"/>
    <w:rsid w:val="00456574"/>
    <w:rsid w:val="00456B08"/>
    <w:rsid w:val="00456DDD"/>
    <w:rsid w:val="00456E6F"/>
    <w:rsid w:val="0045757E"/>
    <w:rsid w:val="004578C8"/>
    <w:rsid w:val="004606F1"/>
    <w:rsid w:val="004613DB"/>
    <w:rsid w:val="00461452"/>
    <w:rsid w:val="00461573"/>
    <w:rsid w:val="00462373"/>
    <w:rsid w:val="00462520"/>
    <w:rsid w:val="00462919"/>
    <w:rsid w:val="00462A6F"/>
    <w:rsid w:val="00462B41"/>
    <w:rsid w:val="00462F40"/>
    <w:rsid w:val="0046333D"/>
    <w:rsid w:val="00463970"/>
    <w:rsid w:val="00463B6A"/>
    <w:rsid w:val="00463FFB"/>
    <w:rsid w:val="004640B0"/>
    <w:rsid w:val="00464337"/>
    <w:rsid w:val="004644C9"/>
    <w:rsid w:val="00464818"/>
    <w:rsid w:val="00464998"/>
    <w:rsid w:val="00465FE0"/>
    <w:rsid w:val="00467FFC"/>
    <w:rsid w:val="004709B1"/>
    <w:rsid w:val="00470D7F"/>
    <w:rsid w:val="00471689"/>
    <w:rsid w:val="0047185E"/>
    <w:rsid w:val="00471910"/>
    <w:rsid w:val="00471BE2"/>
    <w:rsid w:val="00471C24"/>
    <w:rsid w:val="00471E07"/>
    <w:rsid w:val="0047334F"/>
    <w:rsid w:val="0047347E"/>
    <w:rsid w:val="00473F15"/>
    <w:rsid w:val="00474948"/>
    <w:rsid w:val="0047536A"/>
    <w:rsid w:val="00475835"/>
    <w:rsid w:val="004775D3"/>
    <w:rsid w:val="00477F6A"/>
    <w:rsid w:val="00480358"/>
    <w:rsid w:val="004806BB"/>
    <w:rsid w:val="004809DF"/>
    <w:rsid w:val="00480E8F"/>
    <w:rsid w:val="00481911"/>
    <w:rsid w:val="00481E3C"/>
    <w:rsid w:val="004821D4"/>
    <w:rsid w:val="00482968"/>
    <w:rsid w:val="00482D43"/>
    <w:rsid w:val="0048305E"/>
    <w:rsid w:val="00483420"/>
    <w:rsid w:val="0048344E"/>
    <w:rsid w:val="00484AB9"/>
    <w:rsid w:val="00485959"/>
    <w:rsid w:val="0048769F"/>
    <w:rsid w:val="004877E4"/>
    <w:rsid w:val="00487B8F"/>
    <w:rsid w:val="00487F95"/>
    <w:rsid w:val="00490170"/>
    <w:rsid w:val="00490302"/>
    <w:rsid w:val="00490491"/>
    <w:rsid w:val="004909F6"/>
    <w:rsid w:val="0049210C"/>
    <w:rsid w:val="004933FA"/>
    <w:rsid w:val="0049341A"/>
    <w:rsid w:val="0049380F"/>
    <w:rsid w:val="0049391A"/>
    <w:rsid w:val="004944FB"/>
    <w:rsid w:val="00494E63"/>
    <w:rsid w:val="00494E6C"/>
    <w:rsid w:val="00495364"/>
    <w:rsid w:val="00495D52"/>
    <w:rsid w:val="00496ACC"/>
    <w:rsid w:val="00497390"/>
    <w:rsid w:val="00497CAE"/>
    <w:rsid w:val="004A02C0"/>
    <w:rsid w:val="004A06BB"/>
    <w:rsid w:val="004A07A2"/>
    <w:rsid w:val="004A161C"/>
    <w:rsid w:val="004A2ED0"/>
    <w:rsid w:val="004A3277"/>
    <w:rsid w:val="004A3908"/>
    <w:rsid w:val="004A3B60"/>
    <w:rsid w:val="004A3FBE"/>
    <w:rsid w:val="004A49B1"/>
    <w:rsid w:val="004A4AD9"/>
    <w:rsid w:val="004A4D69"/>
    <w:rsid w:val="004A5370"/>
    <w:rsid w:val="004A53C2"/>
    <w:rsid w:val="004A6632"/>
    <w:rsid w:val="004B0061"/>
    <w:rsid w:val="004B18BF"/>
    <w:rsid w:val="004B28AE"/>
    <w:rsid w:val="004B2A7B"/>
    <w:rsid w:val="004B3270"/>
    <w:rsid w:val="004B3B52"/>
    <w:rsid w:val="004B4C03"/>
    <w:rsid w:val="004B58E9"/>
    <w:rsid w:val="004B5CD4"/>
    <w:rsid w:val="004B6823"/>
    <w:rsid w:val="004B699C"/>
    <w:rsid w:val="004B69AA"/>
    <w:rsid w:val="004B6DA6"/>
    <w:rsid w:val="004B7C76"/>
    <w:rsid w:val="004C04A0"/>
    <w:rsid w:val="004C07B0"/>
    <w:rsid w:val="004C0DA2"/>
    <w:rsid w:val="004C157E"/>
    <w:rsid w:val="004C1605"/>
    <w:rsid w:val="004C17EE"/>
    <w:rsid w:val="004C196C"/>
    <w:rsid w:val="004C1B12"/>
    <w:rsid w:val="004C1FF7"/>
    <w:rsid w:val="004C2366"/>
    <w:rsid w:val="004C338C"/>
    <w:rsid w:val="004C3CD9"/>
    <w:rsid w:val="004C3D6D"/>
    <w:rsid w:val="004C507D"/>
    <w:rsid w:val="004C54F5"/>
    <w:rsid w:val="004C5A3E"/>
    <w:rsid w:val="004C5B7A"/>
    <w:rsid w:val="004C5F87"/>
    <w:rsid w:val="004C6280"/>
    <w:rsid w:val="004C65EF"/>
    <w:rsid w:val="004C6A4F"/>
    <w:rsid w:val="004C7843"/>
    <w:rsid w:val="004C7B3C"/>
    <w:rsid w:val="004D10B4"/>
    <w:rsid w:val="004D140F"/>
    <w:rsid w:val="004D1708"/>
    <w:rsid w:val="004D22FE"/>
    <w:rsid w:val="004D2718"/>
    <w:rsid w:val="004D2B95"/>
    <w:rsid w:val="004D375A"/>
    <w:rsid w:val="004D3F91"/>
    <w:rsid w:val="004D49A8"/>
    <w:rsid w:val="004D55F4"/>
    <w:rsid w:val="004D68C4"/>
    <w:rsid w:val="004D6930"/>
    <w:rsid w:val="004D6A0A"/>
    <w:rsid w:val="004D6E44"/>
    <w:rsid w:val="004D7010"/>
    <w:rsid w:val="004D7536"/>
    <w:rsid w:val="004D7A1C"/>
    <w:rsid w:val="004E1261"/>
    <w:rsid w:val="004E23AF"/>
    <w:rsid w:val="004E24BE"/>
    <w:rsid w:val="004E2741"/>
    <w:rsid w:val="004E2962"/>
    <w:rsid w:val="004E2F4C"/>
    <w:rsid w:val="004E3262"/>
    <w:rsid w:val="004E34A5"/>
    <w:rsid w:val="004E38BC"/>
    <w:rsid w:val="004E3E20"/>
    <w:rsid w:val="004E3F5A"/>
    <w:rsid w:val="004E4950"/>
    <w:rsid w:val="004E5187"/>
    <w:rsid w:val="004E5358"/>
    <w:rsid w:val="004E56D0"/>
    <w:rsid w:val="004E5907"/>
    <w:rsid w:val="004E693C"/>
    <w:rsid w:val="004E6E24"/>
    <w:rsid w:val="004E737E"/>
    <w:rsid w:val="004E745B"/>
    <w:rsid w:val="004E771A"/>
    <w:rsid w:val="004F0314"/>
    <w:rsid w:val="004F074D"/>
    <w:rsid w:val="004F0BDA"/>
    <w:rsid w:val="004F1003"/>
    <w:rsid w:val="004F14C8"/>
    <w:rsid w:val="004F28AC"/>
    <w:rsid w:val="004F2931"/>
    <w:rsid w:val="004F29BD"/>
    <w:rsid w:val="004F2A32"/>
    <w:rsid w:val="004F2A67"/>
    <w:rsid w:val="004F2D12"/>
    <w:rsid w:val="004F30E9"/>
    <w:rsid w:val="004F343E"/>
    <w:rsid w:val="004F36A2"/>
    <w:rsid w:val="004F4FF8"/>
    <w:rsid w:val="004F51A3"/>
    <w:rsid w:val="004F5248"/>
    <w:rsid w:val="004F66A0"/>
    <w:rsid w:val="004F6B4B"/>
    <w:rsid w:val="004F73B8"/>
    <w:rsid w:val="004F7BE4"/>
    <w:rsid w:val="00501255"/>
    <w:rsid w:val="0050165C"/>
    <w:rsid w:val="00501E07"/>
    <w:rsid w:val="00502522"/>
    <w:rsid w:val="005027B3"/>
    <w:rsid w:val="00502D2C"/>
    <w:rsid w:val="00503042"/>
    <w:rsid w:val="005036DB"/>
    <w:rsid w:val="00503D58"/>
    <w:rsid w:val="005040C1"/>
    <w:rsid w:val="005040E8"/>
    <w:rsid w:val="005041E7"/>
    <w:rsid w:val="00504399"/>
    <w:rsid w:val="00504773"/>
    <w:rsid w:val="00505514"/>
    <w:rsid w:val="005055CB"/>
    <w:rsid w:val="00505DA9"/>
    <w:rsid w:val="00506326"/>
    <w:rsid w:val="00506432"/>
    <w:rsid w:val="00507142"/>
    <w:rsid w:val="005071A4"/>
    <w:rsid w:val="0051000E"/>
    <w:rsid w:val="0051054E"/>
    <w:rsid w:val="005105B0"/>
    <w:rsid w:val="00510BFA"/>
    <w:rsid w:val="00510E68"/>
    <w:rsid w:val="005112EB"/>
    <w:rsid w:val="00512176"/>
    <w:rsid w:val="0051281B"/>
    <w:rsid w:val="00513126"/>
    <w:rsid w:val="00513B0E"/>
    <w:rsid w:val="00514709"/>
    <w:rsid w:val="00514A97"/>
    <w:rsid w:val="00515982"/>
    <w:rsid w:val="0051645F"/>
    <w:rsid w:val="005169B1"/>
    <w:rsid w:val="00517755"/>
    <w:rsid w:val="005202FE"/>
    <w:rsid w:val="00520D60"/>
    <w:rsid w:val="00520E03"/>
    <w:rsid w:val="005212E2"/>
    <w:rsid w:val="00521390"/>
    <w:rsid w:val="005213FA"/>
    <w:rsid w:val="00521B81"/>
    <w:rsid w:val="00521E27"/>
    <w:rsid w:val="00521F97"/>
    <w:rsid w:val="0052202C"/>
    <w:rsid w:val="0052406C"/>
    <w:rsid w:val="005241CB"/>
    <w:rsid w:val="00524DA7"/>
    <w:rsid w:val="005252EE"/>
    <w:rsid w:val="00525794"/>
    <w:rsid w:val="00525AE4"/>
    <w:rsid w:val="00526639"/>
    <w:rsid w:val="00526793"/>
    <w:rsid w:val="00526C17"/>
    <w:rsid w:val="00526C2C"/>
    <w:rsid w:val="00527B4E"/>
    <w:rsid w:val="00527D96"/>
    <w:rsid w:val="00530954"/>
    <w:rsid w:val="00530A15"/>
    <w:rsid w:val="0053122C"/>
    <w:rsid w:val="00531272"/>
    <w:rsid w:val="00532325"/>
    <w:rsid w:val="00532480"/>
    <w:rsid w:val="00532FE9"/>
    <w:rsid w:val="0053321D"/>
    <w:rsid w:val="00533C8C"/>
    <w:rsid w:val="005344F6"/>
    <w:rsid w:val="005359AF"/>
    <w:rsid w:val="00535FDB"/>
    <w:rsid w:val="0053654F"/>
    <w:rsid w:val="0053660C"/>
    <w:rsid w:val="00536AD8"/>
    <w:rsid w:val="00536E8E"/>
    <w:rsid w:val="005372BB"/>
    <w:rsid w:val="00537783"/>
    <w:rsid w:val="00537818"/>
    <w:rsid w:val="00540832"/>
    <w:rsid w:val="00540BEF"/>
    <w:rsid w:val="0054100A"/>
    <w:rsid w:val="00542004"/>
    <w:rsid w:val="0054219D"/>
    <w:rsid w:val="00542386"/>
    <w:rsid w:val="00542990"/>
    <w:rsid w:val="00543465"/>
    <w:rsid w:val="0054367C"/>
    <w:rsid w:val="00543715"/>
    <w:rsid w:val="00543D3A"/>
    <w:rsid w:val="00544077"/>
    <w:rsid w:val="005440C1"/>
    <w:rsid w:val="0054410F"/>
    <w:rsid w:val="005442C8"/>
    <w:rsid w:val="005452CE"/>
    <w:rsid w:val="0054584C"/>
    <w:rsid w:val="00545D62"/>
    <w:rsid w:val="005460DA"/>
    <w:rsid w:val="00547542"/>
    <w:rsid w:val="00547879"/>
    <w:rsid w:val="00547B32"/>
    <w:rsid w:val="00550126"/>
    <w:rsid w:val="00550DCC"/>
    <w:rsid w:val="00551BCA"/>
    <w:rsid w:val="00552806"/>
    <w:rsid w:val="00553E33"/>
    <w:rsid w:val="00554A9A"/>
    <w:rsid w:val="00554B17"/>
    <w:rsid w:val="00554CE8"/>
    <w:rsid w:val="005556C6"/>
    <w:rsid w:val="00555B60"/>
    <w:rsid w:val="005561E1"/>
    <w:rsid w:val="005570F1"/>
    <w:rsid w:val="00557DD1"/>
    <w:rsid w:val="005605BD"/>
    <w:rsid w:val="005606CF"/>
    <w:rsid w:val="0056074C"/>
    <w:rsid w:val="00561AB2"/>
    <w:rsid w:val="00561C3E"/>
    <w:rsid w:val="00561CF7"/>
    <w:rsid w:val="00562407"/>
    <w:rsid w:val="00562531"/>
    <w:rsid w:val="00562868"/>
    <w:rsid w:val="00562F5D"/>
    <w:rsid w:val="00563DF7"/>
    <w:rsid w:val="00563F7C"/>
    <w:rsid w:val="005645DB"/>
    <w:rsid w:val="005646E8"/>
    <w:rsid w:val="00565405"/>
    <w:rsid w:val="0056540B"/>
    <w:rsid w:val="005656F2"/>
    <w:rsid w:val="0056586C"/>
    <w:rsid w:val="00565C73"/>
    <w:rsid w:val="00566DDC"/>
    <w:rsid w:val="00566F57"/>
    <w:rsid w:val="005670D0"/>
    <w:rsid w:val="0057060F"/>
    <w:rsid w:val="00570A83"/>
    <w:rsid w:val="00571C4A"/>
    <w:rsid w:val="00571F17"/>
    <w:rsid w:val="0057212A"/>
    <w:rsid w:val="005739FB"/>
    <w:rsid w:val="00573C22"/>
    <w:rsid w:val="005742D8"/>
    <w:rsid w:val="00574A60"/>
    <w:rsid w:val="005752A5"/>
    <w:rsid w:val="0057558E"/>
    <w:rsid w:val="00576253"/>
    <w:rsid w:val="005774D6"/>
    <w:rsid w:val="0058076B"/>
    <w:rsid w:val="00581494"/>
    <w:rsid w:val="005817D8"/>
    <w:rsid w:val="00581A10"/>
    <w:rsid w:val="005824BA"/>
    <w:rsid w:val="0058296C"/>
    <w:rsid w:val="005829E9"/>
    <w:rsid w:val="00582B4B"/>
    <w:rsid w:val="00582D06"/>
    <w:rsid w:val="005835FC"/>
    <w:rsid w:val="005846CC"/>
    <w:rsid w:val="0058474E"/>
    <w:rsid w:val="00584F3F"/>
    <w:rsid w:val="00585013"/>
    <w:rsid w:val="0058541B"/>
    <w:rsid w:val="00585C97"/>
    <w:rsid w:val="005877D1"/>
    <w:rsid w:val="00587A9C"/>
    <w:rsid w:val="0059017B"/>
    <w:rsid w:val="005908DB"/>
    <w:rsid w:val="005914A2"/>
    <w:rsid w:val="00593D87"/>
    <w:rsid w:val="00594706"/>
    <w:rsid w:val="00594B7D"/>
    <w:rsid w:val="00595CA2"/>
    <w:rsid w:val="00595FBA"/>
    <w:rsid w:val="005965E8"/>
    <w:rsid w:val="0059686D"/>
    <w:rsid w:val="005979EC"/>
    <w:rsid w:val="005A052D"/>
    <w:rsid w:val="005A0B4B"/>
    <w:rsid w:val="005A1031"/>
    <w:rsid w:val="005A12ED"/>
    <w:rsid w:val="005A18F5"/>
    <w:rsid w:val="005A2302"/>
    <w:rsid w:val="005A2EE6"/>
    <w:rsid w:val="005A2F9C"/>
    <w:rsid w:val="005A3419"/>
    <w:rsid w:val="005A412B"/>
    <w:rsid w:val="005A58B6"/>
    <w:rsid w:val="005A64D9"/>
    <w:rsid w:val="005A65CF"/>
    <w:rsid w:val="005A65EE"/>
    <w:rsid w:val="005A6E07"/>
    <w:rsid w:val="005A6E67"/>
    <w:rsid w:val="005A74CC"/>
    <w:rsid w:val="005A7C5A"/>
    <w:rsid w:val="005A7D4A"/>
    <w:rsid w:val="005B1A7E"/>
    <w:rsid w:val="005B1C3B"/>
    <w:rsid w:val="005B264D"/>
    <w:rsid w:val="005B2B31"/>
    <w:rsid w:val="005B3478"/>
    <w:rsid w:val="005B55A0"/>
    <w:rsid w:val="005B55F0"/>
    <w:rsid w:val="005B5E3C"/>
    <w:rsid w:val="005B6D73"/>
    <w:rsid w:val="005B6F4D"/>
    <w:rsid w:val="005B701A"/>
    <w:rsid w:val="005B74E3"/>
    <w:rsid w:val="005B77FF"/>
    <w:rsid w:val="005B782A"/>
    <w:rsid w:val="005B7C07"/>
    <w:rsid w:val="005B7C64"/>
    <w:rsid w:val="005C004D"/>
    <w:rsid w:val="005C0905"/>
    <w:rsid w:val="005C2502"/>
    <w:rsid w:val="005C3573"/>
    <w:rsid w:val="005C38E0"/>
    <w:rsid w:val="005C3EA7"/>
    <w:rsid w:val="005C5AA7"/>
    <w:rsid w:val="005C66A3"/>
    <w:rsid w:val="005C6C83"/>
    <w:rsid w:val="005C747E"/>
    <w:rsid w:val="005C7998"/>
    <w:rsid w:val="005D01A5"/>
    <w:rsid w:val="005D0341"/>
    <w:rsid w:val="005D0633"/>
    <w:rsid w:val="005D0E3C"/>
    <w:rsid w:val="005D1211"/>
    <w:rsid w:val="005D1272"/>
    <w:rsid w:val="005D1557"/>
    <w:rsid w:val="005D2EE3"/>
    <w:rsid w:val="005D2FA4"/>
    <w:rsid w:val="005D5134"/>
    <w:rsid w:val="005D5994"/>
    <w:rsid w:val="005D5EE5"/>
    <w:rsid w:val="005D65AF"/>
    <w:rsid w:val="005D686B"/>
    <w:rsid w:val="005D6D70"/>
    <w:rsid w:val="005D7895"/>
    <w:rsid w:val="005E105F"/>
    <w:rsid w:val="005E1346"/>
    <w:rsid w:val="005E1BE3"/>
    <w:rsid w:val="005E25A9"/>
    <w:rsid w:val="005E2620"/>
    <w:rsid w:val="005E2E0D"/>
    <w:rsid w:val="005E332F"/>
    <w:rsid w:val="005E40CC"/>
    <w:rsid w:val="005E456D"/>
    <w:rsid w:val="005E4E75"/>
    <w:rsid w:val="005E5886"/>
    <w:rsid w:val="005E5AA4"/>
    <w:rsid w:val="005E6148"/>
    <w:rsid w:val="005E6DEB"/>
    <w:rsid w:val="005E73ED"/>
    <w:rsid w:val="005E7685"/>
    <w:rsid w:val="005F014F"/>
    <w:rsid w:val="005F0439"/>
    <w:rsid w:val="005F0B1E"/>
    <w:rsid w:val="005F191F"/>
    <w:rsid w:val="005F23AE"/>
    <w:rsid w:val="005F240B"/>
    <w:rsid w:val="005F3799"/>
    <w:rsid w:val="005F3AA5"/>
    <w:rsid w:val="005F4BFE"/>
    <w:rsid w:val="005F4C78"/>
    <w:rsid w:val="005F51E8"/>
    <w:rsid w:val="005F56CE"/>
    <w:rsid w:val="005F587D"/>
    <w:rsid w:val="006009A7"/>
    <w:rsid w:val="00600D02"/>
    <w:rsid w:val="00600ED0"/>
    <w:rsid w:val="0060101B"/>
    <w:rsid w:val="00601A38"/>
    <w:rsid w:val="0060209F"/>
    <w:rsid w:val="006022BA"/>
    <w:rsid w:val="0060357D"/>
    <w:rsid w:val="00603DDD"/>
    <w:rsid w:val="006043E4"/>
    <w:rsid w:val="00604F7E"/>
    <w:rsid w:val="0060555D"/>
    <w:rsid w:val="00605622"/>
    <w:rsid w:val="006076F0"/>
    <w:rsid w:val="00607FAF"/>
    <w:rsid w:val="00610AA7"/>
    <w:rsid w:val="00610FEB"/>
    <w:rsid w:val="0061148E"/>
    <w:rsid w:val="00611990"/>
    <w:rsid w:val="0061307E"/>
    <w:rsid w:val="00613481"/>
    <w:rsid w:val="00614C5D"/>
    <w:rsid w:val="0061515A"/>
    <w:rsid w:val="0061560C"/>
    <w:rsid w:val="00615621"/>
    <w:rsid w:val="0061585A"/>
    <w:rsid w:val="00615DBB"/>
    <w:rsid w:val="00616210"/>
    <w:rsid w:val="00616BDD"/>
    <w:rsid w:val="00616C26"/>
    <w:rsid w:val="00616E0E"/>
    <w:rsid w:val="00617478"/>
    <w:rsid w:val="00617B66"/>
    <w:rsid w:val="00617C33"/>
    <w:rsid w:val="00617FD3"/>
    <w:rsid w:val="00620662"/>
    <w:rsid w:val="00620748"/>
    <w:rsid w:val="006207F4"/>
    <w:rsid w:val="00620D81"/>
    <w:rsid w:val="006226B9"/>
    <w:rsid w:val="006226EE"/>
    <w:rsid w:val="00622C87"/>
    <w:rsid w:val="006235CD"/>
    <w:rsid w:val="006238C5"/>
    <w:rsid w:val="00623F9C"/>
    <w:rsid w:val="00624121"/>
    <w:rsid w:val="00624305"/>
    <w:rsid w:val="006244C0"/>
    <w:rsid w:val="006246D0"/>
    <w:rsid w:val="006247BA"/>
    <w:rsid w:val="00625C8B"/>
    <w:rsid w:val="00625DA0"/>
    <w:rsid w:val="00626366"/>
    <w:rsid w:val="006266BD"/>
    <w:rsid w:val="00626813"/>
    <w:rsid w:val="006274C1"/>
    <w:rsid w:val="00627A2C"/>
    <w:rsid w:val="006305D6"/>
    <w:rsid w:val="00631567"/>
    <w:rsid w:val="006317B6"/>
    <w:rsid w:val="00631BB5"/>
    <w:rsid w:val="00631C20"/>
    <w:rsid w:val="00631CBF"/>
    <w:rsid w:val="00631FFC"/>
    <w:rsid w:val="0063265E"/>
    <w:rsid w:val="006328C2"/>
    <w:rsid w:val="00633FB3"/>
    <w:rsid w:val="006347BC"/>
    <w:rsid w:val="00634A3E"/>
    <w:rsid w:val="00634B3F"/>
    <w:rsid w:val="00635825"/>
    <w:rsid w:val="006358DF"/>
    <w:rsid w:val="006366CF"/>
    <w:rsid w:val="00636B01"/>
    <w:rsid w:val="006370DD"/>
    <w:rsid w:val="00637AB3"/>
    <w:rsid w:val="00641035"/>
    <w:rsid w:val="0064140F"/>
    <w:rsid w:val="00642342"/>
    <w:rsid w:val="00642E5A"/>
    <w:rsid w:val="00642E86"/>
    <w:rsid w:val="006432E1"/>
    <w:rsid w:val="00643386"/>
    <w:rsid w:val="006437D0"/>
    <w:rsid w:val="00644669"/>
    <w:rsid w:val="006455D4"/>
    <w:rsid w:val="00646F00"/>
    <w:rsid w:val="0064770E"/>
    <w:rsid w:val="006504E4"/>
    <w:rsid w:val="0065408B"/>
    <w:rsid w:val="0065439E"/>
    <w:rsid w:val="00654D31"/>
    <w:rsid w:val="006559BF"/>
    <w:rsid w:val="00655CD3"/>
    <w:rsid w:val="0065623B"/>
    <w:rsid w:val="0065635C"/>
    <w:rsid w:val="00656770"/>
    <w:rsid w:val="00657494"/>
    <w:rsid w:val="0065756E"/>
    <w:rsid w:val="006579D9"/>
    <w:rsid w:val="006604D8"/>
    <w:rsid w:val="00660624"/>
    <w:rsid w:val="00660909"/>
    <w:rsid w:val="006614D8"/>
    <w:rsid w:val="006617BC"/>
    <w:rsid w:val="0066273B"/>
    <w:rsid w:val="006627BE"/>
    <w:rsid w:val="00662889"/>
    <w:rsid w:val="00662AD9"/>
    <w:rsid w:val="00662DB0"/>
    <w:rsid w:val="006650F0"/>
    <w:rsid w:val="00665EB8"/>
    <w:rsid w:val="00666525"/>
    <w:rsid w:val="0066671E"/>
    <w:rsid w:val="006667FB"/>
    <w:rsid w:val="006672EC"/>
    <w:rsid w:val="00667A76"/>
    <w:rsid w:val="0067002C"/>
    <w:rsid w:val="00670324"/>
    <w:rsid w:val="006708BD"/>
    <w:rsid w:val="00670B36"/>
    <w:rsid w:val="00671A41"/>
    <w:rsid w:val="00672C27"/>
    <w:rsid w:val="00673388"/>
    <w:rsid w:val="00673A65"/>
    <w:rsid w:val="00673EED"/>
    <w:rsid w:val="00674060"/>
    <w:rsid w:val="006744E0"/>
    <w:rsid w:val="0067455E"/>
    <w:rsid w:val="00676108"/>
    <w:rsid w:val="006761C4"/>
    <w:rsid w:val="0067645B"/>
    <w:rsid w:val="0067670A"/>
    <w:rsid w:val="00676B1D"/>
    <w:rsid w:val="0067747A"/>
    <w:rsid w:val="0067763C"/>
    <w:rsid w:val="0067787C"/>
    <w:rsid w:val="00680901"/>
    <w:rsid w:val="0068108A"/>
    <w:rsid w:val="006816FD"/>
    <w:rsid w:val="00681CFD"/>
    <w:rsid w:val="00682018"/>
    <w:rsid w:val="00682CE8"/>
    <w:rsid w:val="00683257"/>
    <w:rsid w:val="00683C2C"/>
    <w:rsid w:val="00683E3F"/>
    <w:rsid w:val="00685AD8"/>
    <w:rsid w:val="00685CD6"/>
    <w:rsid w:val="00685E78"/>
    <w:rsid w:val="006864A2"/>
    <w:rsid w:val="00686A84"/>
    <w:rsid w:val="00686CA8"/>
    <w:rsid w:val="00687276"/>
    <w:rsid w:val="00687346"/>
    <w:rsid w:val="006902BD"/>
    <w:rsid w:val="00691001"/>
    <w:rsid w:val="006910D9"/>
    <w:rsid w:val="00691121"/>
    <w:rsid w:val="006913D9"/>
    <w:rsid w:val="0069203A"/>
    <w:rsid w:val="00692163"/>
    <w:rsid w:val="0069220B"/>
    <w:rsid w:val="006926A7"/>
    <w:rsid w:val="006927AD"/>
    <w:rsid w:val="00692807"/>
    <w:rsid w:val="00692A4B"/>
    <w:rsid w:val="00692FE4"/>
    <w:rsid w:val="00693324"/>
    <w:rsid w:val="00694153"/>
    <w:rsid w:val="006942CA"/>
    <w:rsid w:val="00694A29"/>
    <w:rsid w:val="00694D1F"/>
    <w:rsid w:val="006957DF"/>
    <w:rsid w:val="00696066"/>
    <w:rsid w:val="00696212"/>
    <w:rsid w:val="006968F6"/>
    <w:rsid w:val="00697699"/>
    <w:rsid w:val="00697B29"/>
    <w:rsid w:val="00697F95"/>
    <w:rsid w:val="006A06CB"/>
    <w:rsid w:val="006A0D69"/>
    <w:rsid w:val="006A14DF"/>
    <w:rsid w:val="006A183D"/>
    <w:rsid w:val="006A2002"/>
    <w:rsid w:val="006A27A8"/>
    <w:rsid w:val="006A2807"/>
    <w:rsid w:val="006A2ECD"/>
    <w:rsid w:val="006A3932"/>
    <w:rsid w:val="006A3F10"/>
    <w:rsid w:val="006A5846"/>
    <w:rsid w:val="006A5BE8"/>
    <w:rsid w:val="006A6BE4"/>
    <w:rsid w:val="006A6ECF"/>
    <w:rsid w:val="006A70B0"/>
    <w:rsid w:val="006A7901"/>
    <w:rsid w:val="006B0713"/>
    <w:rsid w:val="006B07D4"/>
    <w:rsid w:val="006B0DA6"/>
    <w:rsid w:val="006B10D8"/>
    <w:rsid w:val="006B24E1"/>
    <w:rsid w:val="006B34E9"/>
    <w:rsid w:val="006B47FC"/>
    <w:rsid w:val="006B4D5B"/>
    <w:rsid w:val="006B4DF2"/>
    <w:rsid w:val="006B4EFA"/>
    <w:rsid w:val="006B53AE"/>
    <w:rsid w:val="006B53E4"/>
    <w:rsid w:val="006B5CFC"/>
    <w:rsid w:val="006B62F5"/>
    <w:rsid w:val="006B648C"/>
    <w:rsid w:val="006B7254"/>
    <w:rsid w:val="006B7CAB"/>
    <w:rsid w:val="006B7EB0"/>
    <w:rsid w:val="006C079B"/>
    <w:rsid w:val="006C0E1F"/>
    <w:rsid w:val="006C17F8"/>
    <w:rsid w:val="006C2029"/>
    <w:rsid w:val="006C26DA"/>
    <w:rsid w:val="006C2F10"/>
    <w:rsid w:val="006C3202"/>
    <w:rsid w:val="006C3D0A"/>
    <w:rsid w:val="006C4865"/>
    <w:rsid w:val="006C4A81"/>
    <w:rsid w:val="006C4AB3"/>
    <w:rsid w:val="006C4CA1"/>
    <w:rsid w:val="006C5DD9"/>
    <w:rsid w:val="006C602C"/>
    <w:rsid w:val="006C68D7"/>
    <w:rsid w:val="006C6B9D"/>
    <w:rsid w:val="006C6B9E"/>
    <w:rsid w:val="006C6E3E"/>
    <w:rsid w:val="006C7209"/>
    <w:rsid w:val="006C7361"/>
    <w:rsid w:val="006C782B"/>
    <w:rsid w:val="006C7AC9"/>
    <w:rsid w:val="006C7CFD"/>
    <w:rsid w:val="006D03C7"/>
    <w:rsid w:val="006D080B"/>
    <w:rsid w:val="006D31C6"/>
    <w:rsid w:val="006D3494"/>
    <w:rsid w:val="006D3A5D"/>
    <w:rsid w:val="006D3AD1"/>
    <w:rsid w:val="006D48A0"/>
    <w:rsid w:val="006D4D9A"/>
    <w:rsid w:val="006D4E0B"/>
    <w:rsid w:val="006D6205"/>
    <w:rsid w:val="006D6582"/>
    <w:rsid w:val="006D6E2F"/>
    <w:rsid w:val="006D7073"/>
    <w:rsid w:val="006E0089"/>
    <w:rsid w:val="006E0CC1"/>
    <w:rsid w:val="006E0F82"/>
    <w:rsid w:val="006E2B9E"/>
    <w:rsid w:val="006E2F04"/>
    <w:rsid w:val="006E317E"/>
    <w:rsid w:val="006E3D80"/>
    <w:rsid w:val="006E4911"/>
    <w:rsid w:val="006E5CE8"/>
    <w:rsid w:val="006E6646"/>
    <w:rsid w:val="006E6794"/>
    <w:rsid w:val="006E6A61"/>
    <w:rsid w:val="006E7109"/>
    <w:rsid w:val="006E7114"/>
    <w:rsid w:val="006E7183"/>
    <w:rsid w:val="006E7662"/>
    <w:rsid w:val="006F1CE8"/>
    <w:rsid w:val="006F233C"/>
    <w:rsid w:val="006F2B4C"/>
    <w:rsid w:val="006F377A"/>
    <w:rsid w:val="006F39B0"/>
    <w:rsid w:val="006F3CFA"/>
    <w:rsid w:val="006F4131"/>
    <w:rsid w:val="006F44FC"/>
    <w:rsid w:val="006F4A39"/>
    <w:rsid w:val="006F4C75"/>
    <w:rsid w:val="006F514F"/>
    <w:rsid w:val="006F53BE"/>
    <w:rsid w:val="006F61BF"/>
    <w:rsid w:val="006F679C"/>
    <w:rsid w:val="006F6DCB"/>
    <w:rsid w:val="006F74B9"/>
    <w:rsid w:val="007001BB"/>
    <w:rsid w:val="007010A8"/>
    <w:rsid w:val="007013B6"/>
    <w:rsid w:val="00701CF8"/>
    <w:rsid w:val="00701FD4"/>
    <w:rsid w:val="007020B0"/>
    <w:rsid w:val="00702C2A"/>
    <w:rsid w:val="007030B4"/>
    <w:rsid w:val="007035CC"/>
    <w:rsid w:val="00703783"/>
    <w:rsid w:val="007037B7"/>
    <w:rsid w:val="0070389E"/>
    <w:rsid w:val="00703FA2"/>
    <w:rsid w:val="007042E1"/>
    <w:rsid w:val="00704378"/>
    <w:rsid w:val="00704EB5"/>
    <w:rsid w:val="00705A59"/>
    <w:rsid w:val="00705C5E"/>
    <w:rsid w:val="007069C0"/>
    <w:rsid w:val="00706D9F"/>
    <w:rsid w:val="00707943"/>
    <w:rsid w:val="00707C71"/>
    <w:rsid w:val="00707D81"/>
    <w:rsid w:val="0071112E"/>
    <w:rsid w:val="00711336"/>
    <w:rsid w:val="00711F0C"/>
    <w:rsid w:val="007125E4"/>
    <w:rsid w:val="007137E9"/>
    <w:rsid w:val="00713814"/>
    <w:rsid w:val="00713DA0"/>
    <w:rsid w:val="00715348"/>
    <w:rsid w:val="00715E11"/>
    <w:rsid w:val="00715FB1"/>
    <w:rsid w:val="007162E1"/>
    <w:rsid w:val="00717E29"/>
    <w:rsid w:val="00722CB7"/>
    <w:rsid w:val="0072308D"/>
    <w:rsid w:val="00723A63"/>
    <w:rsid w:val="00724056"/>
    <w:rsid w:val="00724AEF"/>
    <w:rsid w:val="00725D72"/>
    <w:rsid w:val="007265C6"/>
    <w:rsid w:val="00726C27"/>
    <w:rsid w:val="00727A7A"/>
    <w:rsid w:val="0073026D"/>
    <w:rsid w:val="00731206"/>
    <w:rsid w:val="0073143E"/>
    <w:rsid w:val="00731B42"/>
    <w:rsid w:val="00732847"/>
    <w:rsid w:val="00733607"/>
    <w:rsid w:val="00733A6F"/>
    <w:rsid w:val="00734586"/>
    <w:rsid w:val="0073568C"/>
    <w:rsid w:val="00735D95"/>
    <w:rsid w:val="00735E7F"/>
    <w:rsid w:val="0073624B"/>
    <w:rsid w:val="00736999"/>
    <w:rsid w:val="00740622"/>
    <w:rsid w:val="0074090A"/>
    <w:rsid w:val="00740DDE"/>
    <w:rsid w:val="00742D0B"/>
    <w:rsid w:val="00742F98"/>
    <w:rsid w:val="00743029"/>
    <w:rsid w:val="007438C9"/>
    <w:rsid w:val="00743E2B"/>
    <w:rsid w:val="00743F59"/>
    <w:rsid w:val="00745547"/>
    <w:rsid w:val="00745C0B"/>
    <w:rsid w:val="00746376"/>
    <w:rsid w:val="00746746"/>
    <w:rsid w:val="00747237"/>
    <w:rsid w:val="0074746E"/>
    <w:rsid w:val="007478B5"/>
    <w:rsid w:val="00747A6B"/>
    <w:rsid w:val="00747A87"/>
    <w:rsid w:val="00747F11"/>
    <w:rsid w:val="007504CF"/>
    <w:rsid w:val="00750FB3"/>
    <w:rsid w:val="00751193"/>
    <w:rsid w:val="0075142D"/>
    <w:rsid w:val="0075153F"/>
    <w:rsid w:val="00751564"/>
    <w:rsid w:val="00751B43"/>
    <w:rsid w:val="00752E00"/>
    <w:rsid w:val="00753518"/>
    <w:rsid w:val="00753DB3"/>
    <w:rsid w:val="00753F54"/>
    <w:rsid w:val="00753FDC"/>
    <w:rsid w:val="00753FEC"/>
    <w:rsid w:val="00754288"/>
    <w:rsid w:val="00756428"/>
    <w:rsid w:val="00756743"/>
    <w:rsid w:val="00757157"/>
    <w:rsid w:val="00757572"/>
    <w:rsid w:val="00760356"/>
    <w:rsid w:val="0076096E"/>
    <w:rsid w:val="00760AE7"/>
    <w:rsid w:val="00760CFE"/>
    <w:rsid w:val="0076114C"/>
    <w:rsid w:val="007613C5"/>
    <w:rsid w:val="007615DA"/>
    <w:rsid w:val="007620E6"/>
    <w:rsid w:val="00762454"/>
    <w:rsid w:val="007636DE"/>
    <w:rsid w:val="00763841"/>
    <w:rsid w:val="00764227"/>
    <w:rsid w:val="00764AA0"/>
    <w:rsid w:val="00764D1D"/>
    <w:rsid w:val="00764DEF"/>
    <w:rsid w:val="00765149"/>
    <w:rsid w:val="00765343"/>
    <w:rsid w:val="00766030"/>
    <w:rsid w:val="00766781"/>
    <w:rsid w:val="00767258"/>
    <w:rsid w:val="00767450"/>
    <w:rsid w:val="0076754F"/>
    <w:rsid w:val="00767AEC"/>
    <w:rsid w:val="007706F7"/>
    <w:rsid w:val="007709E2"/>
    <w:rsid w:val="0077155F"/>
    <w:rsid w:val="00771804"/>
    <w:rsid w:val="00771EFC"/>
    <w:rsid w:val="007725D5"/>
    <w:rsid w:val="00772ACA"/>
    <w:rsid w:val="0077340F"/>
    <w:rsid w:val="00773D4B"/>
    <w:rsid w:val="00774421"/>
    <w:rsid w:val="00775C59"/>
    <w:rsid w:val="00775CC6"/>
    <w:rsid w:val="007764DA"/>
    <w:rsid w:val="00776E21"/>
    <w:rsid w:val="00776F2F"/>
    <w:rsid w:val="0077714F"/>
    <w:rsid w:val="00777454"/>
    <w:rsid w:val="00780141"/>
    <w:rsid w:val="00780272"/>
    <w:rsid w:val="00780EFD"/>
    <w:rsid w:val="00781058"/>
    <w:rsid w:val="0078213A"/>
    <w:rsid w:val="0078219F"/>
    <w:rsid w:val="0078272F"/>
    <w:rsid w:val="007828F5"/>
    <w:rsid w:val="00783010"/>
    <w:rsid w:val="00783195"/>
    <w:rsid w:val="007834C0"/>
    <w:rsid w:val="00783AEB"/>
    <w:rsid w:val="0078515D"/>
    <w:rsid w:val="00785B37"/>
    <w:rsid w:val="00785FBF"/>
    <w:rsid w:val="0078669D"/>
    <w:rsid w:val="00786842"/>
    <w:rsid w:val="00786DAE"/>
    <w:rsid w:val="00787756"/>
    <w:rsid w:val="00790058"/>
    <w:rsid w:val="00791C4A"/>
    <w:rsid w:val="00792965"/>
    <w:rsid w:val="007929C9"/>
    <w:rsid w:val="00792AE2"/>
    <w:rsid w:val="00792B37"/>
    <w:rsid w:val="00793919"/>
    <w:rsid w:val="00793BBD"/>
    <w:rsid w:val="0079588C"/>
    <w:rsid w:val="00795C9B"/>
    <w:rsid w:val="007960F9"/>
    <w:rsid w:val="00796175"/>
    <w:rsid w:val="0079654D"/>
    <w:rsid w:val="00796AA9"/>
    <w:rsid w:val="0079738B"/>
    <w:rsid w:val="00797AA3"/>
    <w:rsid w:val="007A0B41"/>
    <w:rsid w:val="007A0D10"/>
    <w:rsid w:val="007A1209"/>
    <w:rsid w:val="007A18F9"/>
    <w:rsid w:val="007A1F4E"/>
    <w:rsid w:val="007A203B"/>
    <w:rsid w:val="007A2889"/>
    <w:rsid w:val="007A2D1E"/>
    <w:rsid w:val="007A2D5D"/>
    <w:rsid w:val="007A3E00"/>
    <w:rsid w:val="007A44ED"/>
    <w:rsid w:val="007A5C7C"/>
    <w:rsid w:val="007A6FD1"/>
    <w:rsid w:val="007A7585"/>
    <w:rsid w:val="007A7822"/>
    <w:rsid w:val="007A7BF9"/>
    <w:rsid w:val="007B063E"/>
    <w:rsid w:val="007B1FA0"/>
    <w:rsid w:val="007B2344"/>
    <w:rsid w:val="007B2480"/>
    <w:rsid w:val="007B25B5"/>
    <w:rsid w:val="007B2922"/>
    <w:rsid w:val="007B2933"/>
    <w:rsid w:val="007B3AD7"/>
    <w:rsid w:val="007B40DB"/>
    <w:rsid w:val="007B40DE"/>
    <w:rsid w:val="007B497E"/>
    <w:rsid w:val="007B4BF9"/>
    <w:rsid w:val="007B4C92"/>
    <w:rsid w:val="007B5BA4"/>
    <w:rsid w:val="007B647A"/>
    <w:rsid w:val="007B661C"/>
    <w:rsid w:val="007B6F84"/>
    <w:rsid w:val="007C0064"/>
    <w:rsid w:val="007C052F"/>
    <w:rsid w:val="007C1A58"/>
    <w:rsid w:val="007C1BC3"/>
    <w:rsid w:val="007C208F"/>
    <w:rsid w:val="007C2682"/>
    <w:rsid w:val="007C269C"/>
    <w:rsid w:val="007C28C8"/>
    <w:rsid w:val="007C29EE"/>
    <w:rsid w:val="007C2A47"/>
    <w:rsid w:val="007C3522"/>
    <w:rsid w:val="007C3549"/>
    <w:rsid w:val="007C4ACD"/>
    <w:rsid w:val="007C5A33"/>
    <w:rsid w:val="007C5B60"/>
    <w:rsid w:val="007C5E82"/>
    <w:rsid w:val="007C6CD4"/>
    <w:rsid w:val="007C75E6"/>
    <w:rsid w:val="007C7BB9"/>
    <w:rsid w:val="007C7F6E"/>
    <w:rsid w:val="007D0517"/>
    <w:rsid w:val="007D0BE0"/>
    <w:rsid w:val="007D0F17"/>
    <w:rsid w:val="007D1475"/>
    <w:rsid w:val="007D298F"/>
    <w:rsid w:val="007D2D90"/>
    <w:rsid w:val="007D3866"/>
    <w:rsid w:val="007D3AD2"/>
    <w:rsid w:val="007D3AEC"/>
    <w:rsid w:val="007D3BC9"/>
    <w:rsid w:val="007D44AD"/>
    <w:rsid w:val="007D59D0"/>
    <w:rsid w:val="007D61DA"/>
    <w:rsid w:val="007D65A7"/>
    <w:rsid w:val="007D6A30"/>
    <w:rsid w:val="007D7B9C"/>
    <w:rsid w:val="007D7CBA"/>
    <w:rsid w:val="007E08E9"/>
    <w:rsid w:val="007E17DD"/>
    <w:rsid w:val="007E1BAC"/>
    <w:rsid w:val="007E1F92"/>
    <w:rsid w:val="007E23B4"/>
    <w:rsid w:val="007E32AF"/>
    <w:rsid w:val="007E3B00"/>
    <w:rsid w:val="007E3BF1"/>
    <w:rsid w:val="007E46AE"/>
    <w:rsid w:val="007E4C1A"/>
    <w:rsid w:val="007E50B2"/>
    <w:rsid w:val="007E53F6"/>
    <w:rsid w:val="007E54AA"/>
    <w:rsid w:val="007E56CA"/>
    <w:rsid w:val="007E600D"/>
    <w:rsid w:val="007E6EB7"/>
    <w:rsid w:val="007E7C7E"/>
    <w:rsid w:val="007E7D68"/>
    <w:rsid w:val="007F0323"/>
    <w:rsid w:val="007F1BD7"/>
    <w:rsid w:val="007F2130"/>
    <w:rsid w:val="007F287F"/>
    <w:rsid w:val="007F3095"/>
    <w:rsid w:val="007F36E3"/>
    <w:rsid w:val="007F3D8C"/>
    <w:rsid w:val="007F4516"/>
    <w:rsid w:val="007F47CF"/>
    <w:rsid w:val="007F530B"/>
    <w:rsid w:val="007F5697"/>
    <w:rsid w:val="007F5EFF"/>
    <w:rsid w:val="007F64F0"/>
    <w:rsid w:val="007F7B5D"/>
    <w:rsid w:val="0080089C"/>
    <w:rsid w:val="00800D65"/>
    <w:rsid w:val="00802656"/>
    <w:rsid w:val="0080284D"/>
    <w:rsid w:val="0080297A"/>
    <w:rsid w:val="00803CA3"/>
    <w:rsid w:val="00804332"/>
    <w:rsid w:val="00804A20"/>
    <w:rsid w:val="008057B5"/>
    <w:rsid w:val="008059F7"/>
    <w:rsid w:val="00806368"/>
    <w:rsid w:val="00807D39"/>
    <w:rsid w:val="008109A0"/>
    <w:rsid w:val="00810B42"/>
    <w:rsid w:val="00810C47"/>
    <w:rsid w:val="00811149"/>
    <w:rsid w:val="00811574"/>
    <w:rsid w:val="0081167D"/>
    <w:rsid w:val="008116DF"/>
    <w:rsid w:val="00811CA6"/>
    <w:rsid w:val="00812571"/>
    <w:rsid w:val="008129C1"/>
    <w:rsid w:val="00812BC0"/>
    <w:rsid w:val="00814C02"/>
    <w:rsid w:val="00815007"/>
    <w:rsid w:val="00815E04"/>
    <w:rsid w:val="00815EB2"/>
    <w:rsid w:val="00816A7C"/>
    <w:rsid w:val="008202C0"/>
    <w:rsid w:val="0082055E"/>
    <w:rsid w:val="00820990"/>
    <w:rsid w:val="00820A90"/>
    <w:rsid w:val="00820B71"/>
    <w:rsid w:val="00820FA8"/>
    <w:rsid w:val="00821072"/>
    <w:rsid w:val="00821C45"/>
    <w:rsid w:val="00822FA3"/>
    <w:rsid w:val="0082482C"/>
    <w:rsid w:val="00824982"/>
    <w:rsid w:val="00824E93"/>
    <w:rsid w:val="008260C2"/>
    <w:rsid w:val="008263E5"/>
    <w:rsid w:val="008277C2"/>
    <w:rsid w:val="00827E33"/>
    <w:rsid w:val="00830FBB"/>
    <w:rsid w:val="00831265"/>
    <w:rsid w:val="00831554"/>
    <w:rsid w:val="00831576"/>
    <w:rsid w:val="00831843"/>
    <w:rsid w:val="00831BCC"/>
    <w:rsid w:val="0083241E"/>
    <w:rsid w:val="00832FE7"/>
    <w:rsid w:val="008338B9"/>
    <w:rsid w:val="00833C56"/>
    <w:rsid w:val="00833C64"/>
    <w:rsid w:val="008344B1"/>
    <w:rsid w:val="00834742"/>
    <w:rsid w:val="00834BB8"/>
    <w:rsid w:val="00834C81"/>
    <w:rsid w:val="00835BAE"/>
    <w:rsid w:val="00835C27"/>
    <w:rsid w:val="00835FBC"/>
    <w:rsid w:val="00836005"/>
    <w:rsid w:val="00836C26"/>
    <w:rsid w:val="008370E2"/>
    <w:rsid w:val="0084069D"/>
    <w:rsid w:val="008409A6"/>
    <w:rsid w:val="00840AC4"/>
    <w:rsid w:val="00840B5E"/>
    <w:rsid w:val="00841296"/>
    <w:rsid w:val="0084132C"/>
    <w:rsid w:val="008414D6"/>
    <w:rsid w:val="00841AFF"/>
    <w:rsid w:val="0084280E"/>
    <w:rsid w:val="008428B8"/>
    <w:rsid w:val="00842CA9"/>
    <w:rsid w:val="00842F0F"/>
    <w:rsid w:val="00844708"/>
    <w:rsid w:val="00844AA2"/>
    <w:rsid w:val="00844BF5"/>
    <w:rsid w:val="00844FCD"/>
    <w:rsid w:val="0084518B"/>
    <w:rsid w:val="00845CF6"/>
    <w:rsid w:val="0084732B"/>
    <w:rsid w:val="0084734E"/>
    <w:rsid w:val="0084752A"/>
    <w:rsid w:val="008476B4"/>
    <w:rsid w:val="00847F80"/>
    <w:rsid w:val="00847FF8"/>
    <w:rsid w:val="00850226"/>
    <w:rsid w:val="0085033A"/>
    <w:rsid w:val="00850C54"/>
    <w:rsid w:val="00850E05"/>
    <w:rsid w:val="00850F8B"/>
    <w:rsid w:val="00851110"/>
    <w:rsid w:val="008532FD"/>
    <w:rsid w:val="00853D7C"/>
    <w:rsid w:val="00854123"/>
    <w:rsid w:val="00854AEF"/>
    <w:rsid w:val="0085522A"/>
    <w:rsid w:val="008563C0"/>
    <w:rsid w:val="00856C8E"/>
    <w:rsid w:val="00857144"/>
    <w:rsid w:val="0085790E"/>
    <w:rsid w:val="00857DCB"/>
    <w:rsid w:val="008600B3"/>
    <w:rsid w:val="0086051B"/>
    <w:rsid w:val="00860D34"/>
    <w:rsid w:val="00861037"/>
    <w:rsid w:val="0086153C"/>
    <w:rsid w:val="00862229"/>
    <w:rsid w:val="008632D6"/>
    <w:rsid w:val="0086440A"/>
    <w:rsid w:val="00864A01"/>
    <w:rsid w:val="00864AF2"/>
    <w:rsid w:val="00864BCF"/>
    <w:rsid w:val="00865686"/>
    <w:rsid w:val="008661FE"/>
    <w:rsid w:val="00866526"/>
    <w:rsid w:val="00866E87"/>
    <w:rsid w:val="00867212"/>
    <w:rsid w:val="00867455"/>
    <w:rsid w:val="00867522"/>
    <w:rsid w:val="00867B3C"/>
    <w:rsid w:val="008700AF"/>
    <w:rsid w:val="00871AAE"/>
    <w:rsid w:val="00871AF3"/>
    <w:rsid w:val="008732E6"/>
    <w:rsid w:val="00873526"/>
    <w:rsid w:val="00873718"/>
    <w:rsid w:val="00874165"/>
    <w:rsid w:val="00874DB2"/>
    <w:rsid w:val="008752D8"/>
    <w:rsid w:val="00876DCE"/>
    <w:rsid w:val="00877E80"/>
    <w:rsid w:val="008803CE"/>
    <w:rsid w:val="00881203"/>
    <w:rsid w:val="008815D8"/>
    <w:rsid w:val="00881653"/>
    <w:rsid w:val="00882505"/>
    <w:rsid w:val="008827F3"/>
    <w:rsid w:val="00882813"/>
    <w:rsid w:val="00883EC5"/>
    <w:rsid w:val="00884540"/>
    <w:rsid w:val="0088460C"/>
    <w:rsid w:val="00884B69"/>
    <w:rsid w:val="00884C63"/>
    <w:rsid w:val="0088515F"/>
    <w:rsid w:val="008854A6"/>
    <w:rsid w:val="008858D3"/>
    <w:rsid w:val="00885DC3"/>
    <w:rsid w:val="008862D3"/>
    <w:rsid w:val="00886371"/>
    <w:rsid w:val="00886C55"/>
    <w:rsid w:val="008873BC"/>
    <w:rsid w:val="0088784C"/>
    <w:rsid w:val="00890016"/>
    <w:rsid w:val="00890D55"/>
    <w:rsid w:val="00891316"/>
    <w:rsid w:val="008913F1"/>
    <w:rsid w:val="00893120"/>
    <w:rsid w:val="00893D7F"/>
    <w:rsid w:val="00893D96"/>
    <w:rsid w:val="00894295"/>
    <w:rsid w:val="0089439E"/>
    <w:rsid w:val="008944F8"/>
    <w:rsid w:val="0089472B"/>
    <w:rsid w:val="00894D82"/>
    <w:rsid w:val="008951C8"/>
    <w:rsid w:val="0089609A"/>
    <w:rsid w:val="008960D4"/>
    <w:rsid w:val="00896CE4"/>
    <w:rsid w:val="00897843"/>
    <w:rsid w:val="00897B54"/>
    <w:rsid w:val="008A03EC"/>
    <w:rsid w:val="008A0D3C"/>
    <w:rsid w:val="008A1B44"/>
    <w:rsid w:val="008A1BC1"/>
    <w:rsid w:val="008A1D2A"/>
    <w:rsid w:val="008A2082"/>
    <w:rsid w:val="008A2DC6"/>
    <w:rsid w:val="008A2E34"/>
    <w:rsid w:val="008A2FCC"/>
    <w:rsid w:val="008A31F8"/>
    <w:rsid w:val="008A335E"/>
    <w:rsid w:val="008A34AB"/>
    <w:rsid w:val="008A3D6E"/>
    <w:rsid w:val="008A44D5"/>
    <w:rsid w:val="008A45AE"/>
    <w:rsid w:val="008A51B3"/>
    <w:rsid w:val="008A5EC1"/>
    <w:rsid w:val="008A6034"/>
    <w:rsid w:val="008A65CF"/>
    <w:rsid w:val="008A6A16"/>
    <w:rsid w:val="008A7C80"/>
    <w:rsid w:val="008A7C9B"/>
    <w:rsid w:val="008B1192"/>
    <w:rsid w:val="008B19EB"/>
    <w:rsid w:val="008B1A49"/>
    <w:rsid w:val="008B1B55"/>
    <w:rsid w:val="008B2532"/>
    <w:rsid w:val="008B4115"/>
    <w:rsid w:val="008B5A37"/>
    <w:rsid w:val="008B6352"/>
    <w:rsid w:val="008B63BE"/>
    <w:rsid w:val="008B6849"/>
    <w:rsid w:val="008B6A46"/>
    <w:rsid w:val="008B6A67"/>
    <w:rsid w:val="008B72D1"/>
    <w:rsid w:val="008B77B1"/>
    <w:rsid w:val="008B7904"/>
    <w:rsid w:val="008B7E70"/>
    <w:rsid w:val="008C04AE"/>
    <w:rsid w:val="008C05C6"/>
    <w:rsid w:val="008C0945"/>
    <w:rsid w:val="008C0FDB"/>
    <w:rsid w:val="008C1C51"/>
    <w:rsid w:val="008C21CF"/>
    <w:rsid w:val="008C2696"/>
    <w:rsid w:val="008C2FF7"/>
    <w:rsid w:val="008C3382"/>
    <w:rsid w:val="008C37D5"/>
    <w:rsid w:val="008C4329"/>
    <w:rsid w:val="008C439C"/>
    <w:rsid w:val="008C4E88"/>
    <w:rsid w:val="008C52B6"/>
    <w:rsid w:val="008C6DBE"/>
    <w:rsid w:val="008C7FA8"/>
    <w:rsid w:val="008D041F"/>
    <w:rsid w:val="008D05EE"/>
    <w:rsid w:val="008D0630"/>
    <w:rsid w:val="008D0B7C"/>
    <w:rsid w:val="008D1547"/>
    <w:rsid w:val="008D22FB"/>
    <w:rsid w:val="008D3175"/>
    <w:rsid w:val="008D36C6"/>
    <w:rsid w:val="008D3CDE"/>
    <w:rsid w:val="008D3F95"/>
    <w:rsid w:val="008D49BA"/>
    <w:rsid w:val="008D4ED3"/>
    <w:rsid w:val="008D5387"/>
    <w:rsid w:val="008D5C3C"/>
    <w:rsid w:val="008D6A97"/>
    <w:rsid w:val="008D6DC4"/>
    <w:rsid w:val="008E0A42"/>
    <w:rsid w:val="008E14CF"/>
    <w:rsid w:val="008E3712"/>
    <w:rsid w:val="008E3803"/>
    <w:rsid w:val="008E388D"/>
    <w:rsid w:val="008E3E76"/>
    <w:rsid w:val="008E4052"/>
    <w:rsid w:val="008E4CBB"/>
    <w:rsid w:val="008E4F07"/>
    <w:rsid w:val="008E52FE"/>
    <w:rsid w:val="008E5A59"/>
    <w:rsid w:val="008E5E97"/>
    <w:rsid w:val="008E6653"/>
    <w:rsid w:val="008E6DA2"/>
    <w:rsid w:val="008E7A20"/>
    <w:rsid w:val="008E7B53"/>
    <w:rsid w:val="008F0F30"/>
    <w:rsid w:val="008F0FC5"/>
    <w:rsid w:val="008F13A6"/>
    <w:rsid w:val="008F15E5"/>
    <w:rsid w:val="008F26D5"/>
    <w:rsid w:val="008F28D4"/>
    <w:rsid w:val="008F2FB3"/>
    <w:rsid w:val="008F38A3"/>
    <w:rsid w:val="008F3ADA"/>
    <w:rsid w:val="008F5C58"/>
    <w:rsid w:val="008F5E9F"/>
    <w:rsid w:val="008F649B"/>
    <w:rsid w:val="008F6949"/>
    <w:rsid w:val="008F7301"/>
    <w:rsid w:val="008F7A6A"/>
    <w:rsid w:val="008F7E3A"/>
    <w:rsid w:val="0090025A"/>
    <w:rsid w:val="009002BF"/>
    <w:rsid w:val="009002CE"/>
    <w:rsid w:val="009007D9"/>
    <w:rsid w:val="00900874"/>
    <w:rsid w:val="00900A7C"/>
    <w:rsid w:val="0090113D"/>
    <w:rsid w:val="00902111"/>
    <w:rsid w:val="0090253B"/>
    <w:rsid w:val="00902D99"/>
    <w:rsid w:val="0090352D"/>
    <w:rsid w:val="009036D9"/>
    <w:rsid w:val="0090371D"/>
    <w:rsid w:val="0090410A"/>
    <w:rsid w:val="0090477B"/>
    <w:rsid w:val="009051E8"/>
    <w:rsid w:val="00905981"/>
    <w:rsid w:val="009100C9"/>
    <w:rsid w:val="0091097B"/>
    <w:rsid w:val="009109B7"/>
    <w:rsid w:val="00910C82"/>
    <w:rsid w:val="00910E82"/>
    <w:rsid w:val="00911F7F"/>
    <w:rsid w:val="009120A3"/>
    <w:rsid w:val="00912789"/>
    <w:rsid w:val="009128F5"/>
    <w:rsid w:val="009135B2"/>
    <w:rsid w:val="00913DE3"/>
    <w:rsid w:val="009141B8"/>
    <w:rsid w:val="00914553"/>
    <w:rsid w:val="00914CA4"/>
    <w:rsid w:val="00914E50"/>
    <w:rsid w:val="00915E72"/>
    <w:rsid w:val="009162D0"/>
    <w:rsid w:val="00916EAF"/>
    <w:rsid w:val="009170A4"/>
    <w:rsid w:val="009175B7"/>
    <w:rsid w:val="00920FB9"/>
    <w:rsid w:val="009212DE"/>
    <w:rsid w:val="00921A62"/>
    <w:rsid w:val="00921E1D"/>
    <w:rsid w:val="0092395D"/>
    <w:rsid w:val="0092476E"/>
    <w:rsid w:val="009247B4"/>
    <w:rsid w:val="00924BA0"/>
    <w:rsid w:val="00925EC2"/>
    <w:rsid w:val="00926D55"/>
    <w:rsid w:val="00926DD5"/>
    <w:rsid w:val="00927A34"/>
    <w:rsid w:val="00930718"/>
    <w:rsid w:val="00930AF5"/>
    <w:rsid w:val="00930C9A"/>
    <w:rsid w:val="009315D4"/>
    <w:rsid w:val="00931B5E"/>
    <w:rsid w:val="00931E74"/>
    <w:rsid w:val="009324F4"/>
    <w:rsid w:val="00932691"/>
    <w:rsid w:val="00932751"/>
    <w:rsid w:val="00933236"/>
    <w:rsid w:val="009333D3"/>
    <w:rsid w:val="00933A71"/>
    <w:rsid w:val="00934499"/>
    <w:rsid w:val="00934843"/>
    <w:rsid w:val="009348BB"/>
    <w:rsid w:val="0093505A"/>
    <w:rsid w:val="009357CF"/>
    <w:rsid w:val="00936025"/>
    <w:rsid w:val="0093607A"/>
    <w:rsid w:val="009369FF"/>
    <w:rsid w:val="00937887"/>
    <w:rsid w:val="009403D7"/>
    <w:rsid w:val="0094051F"/>
    <w:rsid w:val="0094250A"/>
    <w:rsid w:val="00942649"/>
    <w:rsid w:val="009426CA"/>
    <w:rsid w:val="00942F43"/>
    <w:rsid w:val="00943481"/>
    <w:rsid w:val="00943D2C"/>
    <w:rsid w:val="009442B4"/>
    <w:rsid w:val="009443CD"/>
    <w:rsid w:val="00945527"/>
    <w:rsid w:val="00945A26"/>
    <w:rsid w:val="009464A9"/>
    <w:rsid w:val="00946B27"/>
    <w:rsid w:val="009522E6"/>
    <w:rsid w:val="009522F2"/>
    <w:rsid w:val="0095297B"/>
    <w:rsid w:val="0095319E"/>
    <w:rsid w:val="009535E8"/>
    <w:rsid w:val="00953AC3"/>
    <w:rsid w:val="00953AE3"/>
    <w:rsid w:val="00953DF1"/>
    <w:rsid w:val="0095419F"/>
    <w:rsid w:val="009544C3"/>
    <w:rsid w:val="009547C9"/>
    <w:rsid w:val="009547FD"/>
    <w:rsid w:val="0095515A"/>
    <w:rsid w:val="009552BF"/>
    <w:rsid w:val="00955BED"/>
    <w:rsid w:val="0095608C"/>
    <w:rsid w:val="00956145"/>
    <w:rsid w:val="00956F80"/>
    <w:rsid w:val="009571ED"/>
    <w:rsid w:val="00960025"/>
    <w:rsid w:val="009606EA"/>
    <w:rsid w:val="00961430"/>
    <w:rsid w:val="0096162D"/>
    <w:rsid w:val="00961D7D"/>
    <w:rsid w:val="00962093"/>
    <w:rsid w:val="009626BF"/>
    <w:rsid w:val="009636F1"/>
    <w:rsid w:val="009650A5"/>
    <w:rsid w:val="009652E4"/>
    <w:rsid w:val="00965F48"/>
    <w:rsid w:val="00966356"/>
    <w:rsid w:val="0096688F"/>
    <w:rsid w:val="00967706"/>
    <w:rsid w:val="00970152"/>
    <w:rsid w:val="0097201E"/>
    <w:rsid w:val="00972434"/>
    <w:rsid w:val="00973110"/>
    <w:rsid w:val="009734D4"/>
    <w:rsid w:val="00973F55"/>
    <w:rsid w:val="0097467D"/>
    <w:rsid w:val="009755D4"/>
    <w:rsid w:val="0097576F"/>
    <w:rsid w:val="00975DE3"/>
    <w:rsid w:val="0097607A"/>
    <w:rsid w:val="0097630B"/>
    <w:rsid w:val="0097670C"/>
    <w:rsid w:val="00976C35"/>
    <w:rsid w:val="00976FEF"/>
    <w:rsid w:val="00977D88"/>
    <w:rsid w:val="00977EBD"/>
    <w:rsid w:val="009803DD"/>
    <w:rsid w:val="0098054F"/>
    <w:rsid w:val="00980686"/>
    <w:rsid w:val="00981202"/>
    <w:rsid w:val="00981A6E"/>
    <w:rsid w:val="00981FAB"/>
    <w:rsid w:val="009829B5"/>
    <w:rsid w:val="00982CFB"/>
    <w:rsid w:val="00982D8E"/>
    <w:rsid w:val="00983D60"/>
    <w:rsid w:val="00984877"/>
    <w:rsid w:val="00984C32"/>
    <w:rsid w:val="00984CC0"/>
    <w:rsid w:val="00984D9E"/>
    <w:rsid w:val="009851E8"/>
    <w:rsid w:val="009858BD"/>
    <w:rsid w:val="0098595D"/>
    <w:rsid w:val="00986022"/>
    <w:rsid w:val="00986244"/>
    <w:rsid w:val="00986346"/>
    <w:rsid w:val="00987611"/>
    <w:rsid w:val="009903F1"/>
    <w:rsid w:val="009909E9"/>
    <w:rsid w:val="009921FA"/>
    <w:rsid w:val="00993785"/>
    <w:rsid w:val="00994490"/>
    <w:rsid w:val="00994C2C"/>
    <w:rsid w:val="00995086"/>
    <w:rsid w:val="00995A45"/>
    <w:rsid w:val="00995E51"/>
    <w:rsid w:val="00995EB2"/>
    <w:rsid w:val="009966AB"/>
    <w:rsid w:val="00996EAE"/>
    <w:rsid w:val="009A02C5"/>
    <w:rsid w:val="009A0568"/>
    <w:rsid w:val="009A11B3"/>
    <w:rsid w:val="009A1826"/>
    <w:rsid w:val="009A1A47"/>
    <w:rsid w:val="009A3023"/>
    <w:rsid w:val="009A3169"/>
    <w:rsid w:val="009A3875"/>
    <w:rsid w:val="009A3BF9"/>
    <w:rsid w:val="009A3E7D"/>
    <w:rsid w:val="009A4558"/>
    <w:rsid w:val="009A4690"/>
    <w:rsid w:val="009A57B6"/>
    <w:rsid w:val="009A6114"/>
    <w:rsid w:val="009A6577"/>
    <w:rsid w:val="009A69AE"/>
    <w:rsid w:val="009A6A01"/>
    <w:rsid w:val="009A7DED"/>
    <w:rsid w:val="009B167D"/>
    <w:rsid w:val="009B248E"/>
    <w:rsid w:val="009B24BA"/>
    <w:rsid w:val="009B2780"/>
    <w:rsid w:val="009B2A02"/>
    <w:rsid w:val="009B30CC"/>
    <w:rsid w:val="009B33A9"/>
    <w:rsid w:val="009B3521"/>
    <w:rsid w:val="009B3F1F"/>
    <w:rsid w:val="009B495A"/>
    <w:rsid w:val="009B5588"/>
    <w:rsid w:val="009B59B8"/>
    <w:rsid w:val="009B59F9"/>
    <w:rsid w:val="009B5B6F"/>
    <w:rsid w:val="009B75DD"/>
    <w:rsid w:val="009B7B83"/>
    <w:rsid w:val="009B7E1B"/>
    <w:rsid w:val="009B7E32"/>
    <w:rsid w:val="009C0419"/>
    <w:rsid w:val="009C0FC2"/>
    <w:rsid w:val="009C17CA"/>
    <w:rsid w:val="009C27F2"/>
    <w:rsid w:val="009C2C01"/>
    <w:rsid w:val="009C30ED"/>
    <w:rsid w:val="009C3149"/>
    <w:rsid w:val="009C3665"/>
    <w:rsid w:val="009C3671"/>
    <w:rsid w:val="009C3D9D"/>
    <w:rsid w:val="009C3EF0"/>
    <w:rsid w:val="009C4272"/>
    <w:rsid w:val="009C4B0D"/>
    <w:rsid w:val="009C4BD8"/>
    <w:rsid w:val="009C4E3D"/>
    <w:rsid w:val="009C4E9F"/>
    <w:rsid w:val="009C53C1"/>
    <w:rsid w:val="009C561A"/>
    <w:rsid w:val="009C6011"/>
    <w:rsid w:val="009C645A"/>
    <w:rsid w:val="009C7679"/>
    <w:rsid w:val="009C7DDB"/>
    <w:rsid w:val="009D06A2"/>
    <w:rsid w:val="009D0711"/>
    <w:rsid w:val="009D0FEF"/>
    <w:rsid w:val="009D1227"/>
    <w:rsid w:val="009D1A3F"/>
    <w:rsid w:val="009D1A43"/>
    <w:rsid w:val="009D3775"/>
    <w:rsid w:val="009D37F8"/>
    <w:rsid w:val="009D39D9"/>
    <w:rsid w:val="009D3A57"/>
    <w:rsid w:val="009D3CEB"/>
    <w:rsid w:val="009D3D3A"/>
    <w:rsid w:val="009D412B"/>
    <w:rsid w:val="009D4EF3"/>
    <w:rsid w:val="009D5A94"/>
    <w:rsid w:val="009D67FE"/>
    <w:rsid w:val="009D6DBA"/>
    <w:rsid w:val="009E09AD"/>
    <w:rsid w:val="009E0EA1"/>
    <w:rsid w:val="009E1290"/>
    <w:rsid w:val="009E1F65"/>
    <w:rsid w:val="009E211C"/>
    <w:rsid w:val="009E2141"/>
    <w:rsid w:val="009E27C3"/>
    <w:rsid w:val="009E3A0D"/>
    <w:rsid w:val="009E4542"/>
    <w:rsid w:val="009E46B1"/>
    <w:rsid w:val="009E476F"/>
    <w:rsid w:val="009E5EB6"/>
    <w:rsid w:val="009E5FF4"/>
    <w:rsid w:val="009E6E67"/>
    <w:rsid w:val="009E7594"/>
    <w:rsid w:val="009E7857"/>
    <w:rsid w:val="009E79BF"/>
    <w:rsid w:val="009E7ABD"/>
    <w:rsid w:val="009E7E96"/>
    <w:rsid w:val="009E7ED6"/>
    <w:rsid w:val="009F0950"/>
    <w:rsid w:val="009F219E"/>
    <w:rsid w:val="009F2A03"/>
    <w:rsid w:val="009F2E47"/>
    <w:rsid w:val="009F324E"/>
    <w:rsid w:val="009F3FC9"/>
    <w:rsid w:val="009F4334"/>
    <w:rsid w:val="009F4406"/>
    <w:rsid w:val="009F4B17"/>
    <w:rsid w:val="009F5167"/>
    <w:rsid w:val="009F536E"/>
    <w:rsid w:val="009F568A"/>
    <w:rsid w:val="009F7324"/>
    <w:rsid w:val="009F73C0"/>
    <w:rsid w:val="009F7686"/>
    <w:rsid w:val="009F7A6E"/>
    <w:rsid w:val="009F7B67"/>
    <w:rsid w:val="009F7FB2"/>
    <w:rsid w:val="00A00C22"/>
    <w:rsid w:val="00A00D65"/>
    <w:rsid w:val="00A01065"/>
    <w:rsid w:val="00A01296"/>
    <w:rsid w:val="00A01961"/>
    <w:rsid w:val="00A02E8A"/>
    <w:rsid w:val="00A03539"/>
    <w:rsid w:val="00A03D16"/>
    <w:rsid w:val="00A04152"/>
    <w:rsid w:val="00A05703"/>
    <w:rsid w:val="00A057B8"/>
    <w:rsid w:val="00A05AB1"/>
    <w:rsid w:val="00A07804"/>
    <w:rsid w:val="00A1041A"/>
    <w:rsid w:val="00A10FF2"/>
    <w:rsid w:val="00A1188F"/>
    <w:rsid w:val="00A11AE7"/>
    <w:rsid w:val="00A11E7F"/>
    <w:rsid w:val="00A12254"/>
    <w:rsid w:val="00A1237D"/>
    <w:rsid w:val="00A124C7"/>
    <w:rsid w:val="00A13A93"/>
    <w:rsid w:val="00A1450A"/>
    <w:rsid w:val="00A156EB"/>
    <w:rsid w:val="00A17846"/>
    <w:rsid w:val="00A20E5D"/>
    <w:rsid w:val="00A21584"/>
    <w:rsid w:val="00A21B47"/>
    <w:rsid w:val="00A21C1A"/>
    <w:rsid w:val="00A21CD5"/>
    <w:rsid w:val="00A230A5"/>
    <w:rsid w:val="00A230CE"/>
    <w:rsid w:val="00A23608"/>
    <w:rsid w:val="00A23AB7"/>
    <w:rsid w:val="00A23D42"/>
    <w:rsid w:val="00A24076"/>
    <w:rsid w:val="00A243C5"/>
    <w:rsid w:val="00A24949"/>
    <w:rsid w:val="00A256B3"/>
    <w:rsid w:val="00A2577B"/>
    <w:rsid w:val="00A260E4"/>
    <w:rsid w:val="00A26304"/>
    <w:rsid w:val="00A2650B"/>
    <w:rsid w:val="00A27CDE"/>
    <w:rsid w:val="00A27D0C"/>
    <w:rsid w:val="00A30D59"/>
    <w:rsid w:val="00A3181F"/>
    <w:rsid w:val="00A326A4"/>
    <w:rsid w:val="00A3293B"/>
    <w:rsid w:val="00A32E2F"/>
    <w:rsid w:val="00A32FDA"/>
    <w:rsid w:val="00A32FE3"/>
    <w:rsid w:val="00A33280"/>
    <w:rsid w:val="00A33FC0"/>
    <w:rsid w:val="00A3464E"/>
    <w:rsid w:val="00A3523B"/>
    <w:rsid w:val="00A3551A"/>
    <w:rsid w:val="00A3630E"/>
    <w:rsid w:val="00A36682"/>
    <w:rsid w:val="00A40A19"/>
    <w:rsid w:val="00A412CA"/>
    <w:rsid w:val="00A42295"/>
    <w:rsid w:val="00A43186"/>
    <w:rsid w:val="00A43E47"/>
    <w:rsid w:val="00A4421B"/>
    <w:rsid w:val="00A4438C"/>
    <w:rsid w:val="00A4455F"/>
    <w:rsid w:val="00A44AD6"/>
    <w:rsid w:val="00A4560F"/>
    <w:rsid w:val="00A4584C"/>
    <w:rsid w:val="00A46608"/>
    <w:rsid w:val="00A46E87"/>
    <w:rsid w:val="00A47FA1"/>
    <w:rsid w:val="00A50257"/>
    <w:rsid w:val="00A5069A"/>
    <w:rsid w:val="00A5086F"/>
    <w:rsid w:val="00A5179A"/>
    <w:rsid w:val="00A51E62"/>
    <w:rsid w:val="00A52175"/>
    <w:rsid w:val="00A522AA"/>
    <w:rsid w:val="00A5263D"/>
    <w:rsid w:val="00A52F75"/>
    <w:rsid w:val="00A53073"/>
    <w:rsid w:val="00A53C74"/>
    <w:rsid w:val="00A54331"/>
    <w:rsid w:val="00A545D2"/>
    <w:rsid w:val="00A5460A"/>
    <w:rsid w:val="00A54660"/>
    <w:rsid w:val="00A556B2"/>
    <w:rsid w:val="00A56260"/>
    <w:rsid w:val="00A56B61"/>
    <w:rsid w:val="00A57FD8"/>
    <w:rsid w:val="00A60370"/>
    <w:rsid w:val="00A61C11"/>
    <w:rsid w:val="00A61D81"/>
    <w:rsid w:val="00A61E1E"/>
    <w:rsid w:val="00A6207E"/>
    <w:rsid w:val="00A6395F"/>
    <w:rsid w:val="00A63D85"/>
    <w:rsid w:val="00A63E55"/>
    <w:rsid w:val="00A64AC4"/>
    <w:rsid w:val="00A656FC"/>
    <w:rsid w:val="00A6576A"/>
    <w:rsid w:val="00A657BE"/>
    <w:rsid w:val="00A6598A"/>
    <w:rsid w:val="00A662B2"/>
    <w:rsid w:val="00A66500"/>
    <w:rsid w:val="00A6660F"/>
    <w:rsid w:val="00A66E40"/>
    <w:rsid w:val="00A67062"/>
    <w:rsid w:val="00A67131"/>
    <w:rsid w:val="00A673AA"/>
    <w:rsid w:val="00A679BA"/>
    <w:rsid w:val="00A70161"/>
    <w:rsid w:val="00A70988"/>
    <w:rsid w:val="00A70BA4"/>
    <w:rsid w:val="00A7169F"/>
    <w:rsid w:val="00A71FEE"/>
    <w:rsid w:val="00A72301"/>
    <w:rsid w:val="00A72419"/>
    <w:rsid w:val="00A724EC"/>
    <w:rsid w:val="00A7271E"/>
    <w:rsid w:val="00A73018"/>
    <w:rsid w:val="00A758BE"/>
    <w:rsid w:val="00A770AD"/>
    <w:rsid w:val="00A77A17"/>
    <w:rsid w:val="00A77CD7"/>
    <w:rsid w:val="00A8026A"/>
    <w:rsid w:val="00A80411"/>
    <w:rsid w:val="00A8169F"/>
    <w:rsid w:val="00A81909"/>
    <w:rsid w:val="00A81C6B"/>
    <w:rsid w:val="00A8328B"/>
    <w:rsid w:val="00A8377D"/>
    <w:rsid w:val="00A83DA5"/>
    <w:rsid w:val="00A840FE"/>
    <w:rsid w:val="00A844FD"/>
    <w:rsid w:val="00A84890"/>
    <w:rsid w:val="00A84EE8"/>
    <w:rsid w:val="00A855B2"/>
    <w:rsid w:val="00A85995"/>
    <w:rsid w:val="00A85EB1"/>
    <w:rsid w:val="00A87E40"/>
    <w:rsid w:val="00A9008A"/>
    <w:rsid w:val="00A9174C"/>
    <w:rsid w:val="00A91C99"/>
    <w:rsid w:val="00A92542"/>
    <w:rsid w:val="00A947EF"/>
    <w:rsid w:val="00A94876"/>
    <w:rsid w:val="00A951A3"/>
    <w:rsid w:val="00A96079"/>
    <w:rsid w:val="00A964BB"/>
    <w:rsid w:val="00A967D6"/>
    <w:rsid w:val="00A96E99"/>
    <w:rsid w:val="00A96F1D"/>
    <w:rsid w:val="00AA058F"/>
    <w:rsid w:val="00AA1D21"/>
    <w:rsid w:val="00AA25AF"/>
    <w:rsid w:val="00AA2676"/>
    <w:rsid w:val="00AA27B1"/>
    <w:rsid w:val="00AA2CD6"/>
    <w:rsid w:val="00AA3201"/>
    <w:rsid w:val="00AA332C"/>
    <w:rsid w:val="00AA386B"/>
    <w:rsid w:val="00AA3A3A"/>
    <w:rsid w:val="00AA553C"/>
    <w:rsid w:val="00AA5DE8"/>
    <w:rsid w:val="00AA788A"/>
    <w:rsid w:val="00AA7CF6"/>
    <w:rsid w:val="00AB0098"/>
    <w:rsid w:val="00AB00E7"/>
    <w:rsid w:val="00AB0334"/>
    <w:rsid w:val="00AB034A"/>
    <w:rsid w:val="00AB0B08"/>
    <w:rsid w:val="00AB0EA4"/>
    <w:rsid w:val="00AB1011"/>
    <w:rsid w:val="00AB1A51"/>
    <w:rsid w:val="00AB284B"/>
    <w:rsid w:val="00AB318C"/>
    <w:rsid w:val="00AB401D"/>
    <w:rsid w:val="00AB4178"/>
    <w:rsid w:val="00AB42A1"/>
    <w:rsid w:val="00AB4776"/>
    <w:rsid w:val="00AB6284"/>
    <w:rsid w:val="00AB686D"/>
    <w:rsid w:val="00AB697D"/>
    <w:rsid w:val="00AB6B81"/>
    <w:rsid w:val="00AC07C8"/>
    <w:rsid w:val="00AC113D"/>
    <w:rsid w:val="00AC129E"/>
    <w:rsid w:val="00AC1B5F"/>
    <w:rsid w:val="00AC1CF7"/>
    <w:rsid w:val="00AC278B"/>
    <w:rsid w:val="00AC31FD"/>
    <w:rsid w:val="00AC363B"/>
    <w:rsid w:val="00AC3AA0"/>
    <w:rsid w:val="00AC3DF8"/>
    <w:rsid w:val="00AC3EB6"/>
    <w:rsid w:val="00AC4CCC"/>
    <w:rsid w:val="00AC5D35"/>
    <w:rsid w:val="00AC5DCC"/>
    <w:rsid w:val="00AC5F1A"/>
    <w:rsid w:val="00AC6AE8"/>
    <w:rsid w:val="00AC6F4A"/>
    <w:rsid w:val="00AC74B0"/>
    <w:rsid w:val="00AC7D29"/>
    <w:rsid w:val="00AD076F"/>
    <w:rsid w:val="00AD07CA"/>
    <w:rsid w:val="00AD0CC0"/>
    <w:rsid w:val="00AD12FF"/>
    <w:rsid w:val="00AD1D5A"/>
    <w:rsid w:val="00AD1F94"/>
    <w:rsid w:val="00AD2139"/>
    <w:rsid w:val="00AD2810"/>
    <w:rsid w:val="00AD2A05"/>
    <w:rsid w:val="00AD3ADD"/>
    <w:rsid w:val="00AD6F35"/>
    <w:rsid w:val="00AE0429"/>
    <w:rsid w:val="00AE042C"/>
    <w:rsid w:val="00AE0D3E"/>
    <w:rsid w:val="00AE142E"/>
    <w:rsid w:val="00AE14C9"/>
    <w:rsid w:val="00AE19AC"/>
    <w:rsid w:val="00AE1A47"/>
    <w:rsid w:val="00AE1BD4"/>
    <w:rsid w:val="00AE287C"/>
    <w:rsid w:val="00AE2973"/>
    <w:rsid w:val="00AE3AD6"/>
    <w:rsid w:val="00AE411F"/>
    <w:rsid w:val="00AE4D24"/>
    <w:rsid w:val="00AE5916"/>
    <w:rsid w:val="00AE5D73"/>
    <w:rsid w:val="00AE5F0B"/>
    <w:rsid w:val="00AE61A3"/>
    <w:rsid w:val="00AE64EB"/>
    <w:rsid w:val="00AE690F"/>
    <w:rsid w:val="00AE6BF2"/>
    <w:rsid w:val="00AE78F6"/>
    <w:rsid w:val="00AF02DD"/>
    <w:rsid w:val="00AF07F8"/>
    <w:rsid w:val="00AF0E45"/>
    <w:rsid w:val="00AF11BF"/>
    <w:rsid w:val="00AF1374"/>
    <w:rsid w:val="00AF24A3"/>
    <w:rsid w:val="00AF295E"/>
    <w:rsid w:val="00AF2ADB"/>
    <w:rsid w:val="00AF2AE0"/>
    <w:rsid w:val="00AF2DFE"/>
    <w:rsid w:val="00AF3272"/>
    <w:rsid w:val="00AF3BA4"/>
    <w:rsid w:val="00AF5BBD"/>
    <w:rsid w:val="00AF6247"/>
    <w:rsid w:val="00AF684A"/>
    <w:rsid w:val="00AF68A5"/>
    <w:rsid w:val="00AF6BDD"/>
    <w:rsid w:val="00AF6E93"/>
    <w:rsid w:val="00AF77D7"/>
    <w:rsid w:val="00B00751"/>
    <w:rsid w:val="00B01903"/>
    <w:rsid w:val="00B01D77"/>
    <w:rsid w:val="00B023A4"/>
    <w:rsid w:val="00B025C9"/>
    <w:rsid w:val="00B02A6C"/>
    <w:rsid w:val="00B02FF0"/>
    <w:rsid w:val="00B03898"/>
    <w:rsid w:val="00B0464C"/>
    <w:rsid w:val="00B05B6F"/>
    <w:rsid w:val="00B060D6"/>
    <w:rsid w:val="00B062DD"/>
    <w:rsid w:val="00B06ECB"/>
    <w:rsid w:val="00B071F2"/>
    <w:rsid w:val="00B10BB6"/>
    <w:rsid w:val="00B10BCE"/>
    <w:rsid w:val="00B10F16"/>
    <w:rsid w:val="00B11C80"/>
    <w:rsid w:val="00B11F10"/>
    <w:rsid w:val="00B1290D"/>
    <w:rsid w:val="00B13607"/>
    <w:rsid w:val="00B13616"/>
    <w:rsid w:val="00B14374"/>
    <w:rsid w:val="00B14F1E"/>
    <w:rsid w:val="00B16314"/>
    <w:rsid w:val="00B2004C"/>
    <w:rsid w:val="00B20677"/>
    <w:rsid w:val="00B20B42"/>
    <w:rsid w:val="00B2103D"/>
    <w:rsid w:val="00B223AC"/>
    <w:rsid w:val="00B226F4"/>
    <w:rsid w:val="00B22948"/>
    <w:rsid w:val="00B23971"/>
    <w:rsid w:val="00B24191"/>
    <w:rsid w:val="00B260E7"/>
    <w:rsid w:val="00B26779"/>
    <w:rsid w:val="00B26A16"/>
    <w:rsid w:val="00B26EA6"/>
    <w:rsid w:val="00B27023"/>
    <w:rsid w:val="00B27426"/>
    <w:rsid w:val="00B274E3"/>
    <w:rsid w:val="00B27797"/>
    <w:rsid w:val="00B279CF"/>
    <w:rsid w:val="00B302B5"/>
    <w:rsid w:val="00B30513"/>
    <w:rsid w:val="00B30B28"/>
    <w:rsid w:val="00B30D90"/>
    <w:rsid w:val="00B31201"/>
    <w:rsid w:val="00B314E3"/>
    <w:rsid w:val="00B31E65"/>
    <w:rsid w:val="00B3259A"/>
    <w:rsid w:val="00B32F0A"/>
    <w:rsid w:val="00B33308"/>
    <w:rsid w:val="00B33976"/>
    <w:rsid w:val="00B33996"/>
    <w:rsid w:val="00B34218"/>
    <w:rsid w:val="00B34CC8"/>
    <w:rsid w:val="00B34EFD"/>
    <w:rsid w:val="00B351FA"/>
    <w:rsid w:val="00B36A1C"/>
    <w:rsid w:val="00B36FC4"/>
    <w:rsid w:val="00B37DAC"/>
    <w:rsid w:val="00B407B9"/>
    <w:rsid w:val="00B40D96"/>
    <w:rsid w:val="00B411EA"/>
    <w:rsid w:val="00B417D2"/>
    <w:rsid w:val="00B421C4"/>
    <w:rsid w:val="00B42288"/>
    <w:rsid w:val="00B429DD"/>
    <w:rsid w:val="00B43A02"/>
    <w:rsid w:val="00B43BEE"/>
    <w:rsid w:val="00B44F36"/>
    <w:rsid w:val="00B463C1"/>
    <w:rsid w:val="00B4651B"/>
    <w:rsid w:val="00B46A6E"/>
    <w:rsid w:val="00B46B07"/>
    <w:rsid w:val="00B4755F"/>
    <w:rsid w:val="00B4794E"/>
    <w:rsid w:val="00B47EC7"/>
    <w:rsid w:val="00B5004B"/>
    <w:rsid w:val="00B5061D"/>
    <w:rsid w:val="00B50EAA"/>
    <w:rsid w:val="00B53827"/>
    <w:rsid w:val="00B53D3D"/>
    <w:rsid w:val="00B53DBC"/>
    <w:rsid w:val="00B547CF"/>
    <w:rsid w:val="00B54AFB"/>
    <w:rsid w:val="00B54BE6"/>
    <w:rsid w:val="00B550E4"/>
    <w:rsid w:val="00B55C20"/>
    <w:rsid w:val="00B55D00"/>
    <w:rsid w:val="00B55D3E"/>
    <w:rsid w:val="00B56083"/>
    <w:rsid w:val="00B5633B"/>
    <w:rsid w:val="00B563D3"/>
    <w:rsid w:val="00B564FD"/>
    <w:rsid w:val="00B56614"/>
    <w:rsid w:val="00B566AE"/>
    <w:rsid w:val="00B56AD4"/>
    <w:rsid w:val="00B56EB7"/>
    <w:rsid w:val="00B570B9"/>
    <w:rsid w:val="00B578E6"/>
    <w:rsid w:val="00B57CCB"/>
    <w:rsid w:val="00B6015B"/>
    <w:rsid w:val="00B6065C"/>
    <w:rsid w:val="00B60934"/>
    <w:rsid w:val="00B61EB6"/>
    <w:rsid w:val="00B621E8"/>
    <w:rsid w:val="00B6224D"/>
    <w:rsid w:val="00B62782"/>
    <w:rsid w:val="00B64B6D"/>
    <w:rsid w:val="00B64D35"/>
    <w:rsid w:val="00B65432"/>
    <w:rsid w:val="00B65F1B"/>
    <w:rsid w:val="00B66F59"/>
    <w:rsid w:val="00B66F68"/>
    <w:rsid w:val="00B671BF"/>
    <w:rsid w:val="00B676CF"/>
    <w:rsid w:val="00B70361"/>
    <w:rsid w:val="00B71245"/>
    <w:rsid w:val="00B71A7A"/>
    <w:rsid w:val="00B728C9"/>
    <w:rsid w:val="00B728DB"/>
    <w:rsid w:val="00B72D88"/>
    <w:rsid w:val="00B73D10"/>
    <w:rsid w:val="00B746F4"/>
    <w:rsid w:val="00B750DE"/>
    <w:rsid w:val="00B75659"/>
    <w:rsid w:val="00B75E7B"/>
    <w:rsid w:val="00B76E3D"/>
    <w:rsid w:val="00B76ECA"/>
    <w:rsid w:val="00B7744D"/>
    <w:rsid w:val="00B77879"/>
    <w:rsid w:val="00B77ADB"/>
    <w:rsid w:val="00B802E3"/>
    <w:rsid w:val="00B807E5"/>
    <w:rsid w:val="00B8125C"/>
    <w:rsid w:val="00B81742"/>
    <w:rsid w:val="00B81747"/>
    <w:rsid w:val="00B81AAC"/>
    <w:rsid w:val="00B81E71"/>
    <w:rsid w:val="00B82DC5"/>
    <w:rsid w:val="00B82DF9"/>
    <w:rsid w:val="00B83852"/>
    <w:rsid w:val="00B8426B"/>
    <w:rsid w:val="00B85115"/>
    <w:rsid w:val="00B8537E"/>
    <w:rsid w:val="00B8578E"/>
    <w:rsid w:val="00B86035"/>
    <w:rsid w:val="00B869B5"/>
    <w:rsid w:val="00B86CA8"/>
    <w:rsid w:val="00B877B2"/>
    <w:rsid w:val="00B91B53"/>
    <w:rsid w:val="00B91DB2"/>
    <w:rsid w:val="00B925C5"/>
    <w:rsid w:val="00B93048"/>
    <w:rsid w:val="00B94A9D"/>
    <w:rsid w:val="00B94F44"/>
    <w:rsid w:val="00B95038"/>
    <w:rsid w:val="00B9624B"/>
    <w:rsid w:val="00B973C4"/>
    <w:rsid w:val="00B97522"/>
    <w:rsid w:val="00B97A35"/>
    <w:rsid w:val="00BA085F"/>
    <w:rsid w:val="00BA2235"/>
    <w:rsid w:val="00BA2504"/>
    <w:rsid w:val="00BA280B"/>
    <w:rsid w:val="00BA291A"/>
    <w:rsid w:val="00BA2EC2"/>
    <w:rsid w:val="00BA329C"/>
    <w:rsid w:val="00BA456C"/>
    <w:rsid w:val="00BA53AC"/>
    <w:rsid w:val="00BA5581"/>
    <w:rsid w:val="00BA624C"/>
    <w:rsid w:val="00BA6412"/>
    <w:rsid w:val="00BA6EA2"/>
    <w:rsid w:val="00BA780D"/>
    <w:rsid w:val="00BA78A9"/>
    <w:rsid w:val="00BA7DE3"/>
    <w:rsid w:val="00BA7F73"/>
    <w:rsid w:val="00BA7F9A"/>
    <w:rsid w:val="00BA7FAF"/>
    <w:rsid w:val="00BB0423"/>
    <w:rsid w:val="00BB0E85"/>
    <w:rsid w:val="00BB16F3"/>
    <w:rsid w:val="00BB18AE"/>
    <w:rsid w:val="00BB2202"/>
    <w:rsid w:val="00BB2EED"/>
    <w:rsid w:val="00BB565C"/>
    <w:rsid w:val="00BB56B2"/>
    <w:rsid w:val="00BB6C3A"/>
    <w:rsid w:val="00BB7576"/>
    <w:rsid w:val="00BB7ACB"/>
    <w:rsid w:val="00BB7DC0"/>
    <w:rsid w:val="00BC0085"/>
    <w:rsid w:val="00BC15B3"/>
    <w:rsid w:val="00BC17C7"/>
    <w:rsid w:val="00BC1886"/>
    <w:rsid w:val="00BC18F9"/>
    <w:rsid w:val="00BC2173"/>
    <w:rsid w:val="00BC263F"/>
    <w:rsid w:val="00BC2E29"/>
    <w:rsid w:val="00BC3217"/>
    <w:rsid w:val="00BC3989"/>
    <w:rsid w:val="00BC3DC2"/>
    <w:rsid w:val="00BC453C"/>
    <w:rsid w:val="00BC45EE"/>
    <w:rsid w:val="00BC4A2C"/>
    <w:rsid w:val="00BC4E22"/>
    <w:rsid w:val="00BC4EB5"/>
    <w:rsid w:val="00BC5128"/>
    <w:rsid w:val="00BC5403"/>
    <w:rsid w:val="00BC54E7"/>
    <w:rsid w:val="00BC580D"/>
    <w:rsid w:val="00BC5E36"/>
    <w:rsid w:val="00BC60D2"/>
    <w:rsid w:val="00BC6434"/>
    <w:rsid w:val="00BC6629"/>
    <w:rsid w:val="00BC66FA"/>
    <w:rsid w:val="00BC672A"/>
    <w:rsid w:val="00BC75E0"/>
    <w:rsid w:val="00BC77FA"/>
    <w:rsid w:val="00BC7B51"/>
    <w:rsid w:val="00BC7C0D"/>
    <w:rsid w:val="00BC7CB1"/>
    <w:rsid w:val="00BD029D"/>
    <w:rsid w:val="00BD0BB7"/>
    <w:rsid w:val="00BD0FB1"/>
    <w:rsid w:val="00BD1471"/>
    <w:rsid w:val="00BD1676"/>
    <w:rsid w:val="00BD17A6"/>
    <w:rsid w:val="00BD28BE"/>
    <w:rsid w:val="00BD2A0E"/>
    <w:rsid w:val="00BD368F"/>
    <w:rsid w:val="00BD3729"/>
    <w:rsid w:val="00BD3B86"/>
    <w:rsid w:val="00BD4BAF"/>
    <w:rsid w:val="00BD5721"/>
    <w:rsid w:val="00BD63D8"/>
    <w:rsid w:val="00BD6EAD"/>
    <w:rsid w:val="00BD6FBF"/>
    <w:rsid w:val="00BD70F4"/>
    <w:rsid w:val="00BD732A"/>
    <w:rsid w:val="00BD7577"/>
    <w:rsid w:val="00BD75F7"/>
    <w:rsid w:val="00BD766D"/>
    <w:rsid w:val="00BE00BF"/>
    <w:rsid w:val="00BE011E"/>
    <w:rsid w:val="00BE07EE"/>
    <w:rsid w:val="00BE0823"/>
    <w:rsid w:val="00BE08C6"/>
    <w:rsid w:val="00BE1A07"/>
    <w:rsid w:val="00BE265B"/>
    <w:rsid w:val="00BE2845"/>
    <w:rsid w:val="00BE28E3"/>
    <w:rsid w:val="00BE2A41"/>
    <w:rsid w:val="00BE3250"/>
    <w:rsid w:val="00BE3BF2"/>
    <w:rsid w:val="00BE3D7C"/>
    <w:rsid w:val="00BE4385"/>
    <w:rsid w:val="00BE4992"/>
    <w:rsid w:val="00BE5440"/>
    <w:rsid w:val="00BE5B6E"/>
    <w:rsid w:val="00BE668D"/>
    <w:rsid w:val="00BE6D42"/>
    <w:rsid w:val="00BF0109"/>
    <w:rsid w:val="00BF0B38"/>
    <w:rsid w:val="00BF0C6E"/>
    <w:rsid w:val="00BF13BF"/>
    <w:rsid w:val="00BF2095"/>
    <w:rsid w:val="00BF2660"/>
    <w:rsid w:val="00BF279C"/>
    <w:rsid w:val="00BF4777"/>
    <w:rsid w:val="00BF4924"/>
    <w:rsid w:val="00BF4E69"/>
    <w:rsid w:val="00BF60B5"/>
    <w:rsid w:val="00BF6824"/>
    <w:rsid w:val="00BF7B0F"/>
    <w:rsid w:val="00BF7D8A"/>
    <w:rsid w:val="00C00383"/>
    <w:rsid w:val="00C00994"/>
    <w:rsid w:val="00C0153F"/>
    <w:rsid w:val="00C01584"/>
    <w:rsid w:val="00C01A82"/>
    <w:rsid w:val="00C01A90"/>
    <w:rsid w:val="00C0223D"/>
    <w:rsid w:val="00C02E89"/>
    <w:rsid w:val="00C03A07"/>
    <w:rsid w:val="00C03AF1"/>
    <w:rsid w:val="00C03F14"/>
    <w:rsid w:val="00C04273"/>
    <w:rsid w:val="00C04C60"/>
    <w:rsid w:val="00C04EA1"/>
    <w:rsid w:val="00C0527F"/>
    <w:rsid w:val="00C05E7F"/>
    <w:rsid w:val="00C066D2"/>
    <w:rsid w:val="00C069D6"/>
    <w:rsid w:val="00C06E8B"/>
    <w:rsid w:val="00C07320"/>
    <w:rsid w:val="00C078B3"/>
    <w:rsid w:val="00C07DB2"/>
    <w:rsid w:val="00C07FFC"/>
    <w:rsid w:val="00C10772"/>
    <w:rsid w:val="00C107E3"/>
    <w:rsid w:val="00C10B5F"/>
    <w:rsid w:val="00C11075"/>
    <w:rsid w:val="00C11743"/>
    <w:rsid w:val="00C11ECF"/>
    <w:rsid w:val="00C1323B"/>
    <w:rsid w:val="00C1388F"/>
    <w:rsid w:val="00C14116"/>
    <w:rsid w:val="00C142F8"/>
    <w:rsid w:val="00C14B02"/>
    <w:rsid w:val="00C14D8A"/>
    <w:rsid w:val="00C1559A"/>
    <w:rsid w:val="00C158EA"/>
    <w:rsid w:val="00C15C5F"/>
    <w:rsid w:val="00C15D77"/>
    <w:rsid w:val="00C15E3F"/>
    <w:rsid w:val="00C16658"/>
    <w:rsid w:val="00C166BC"/>
    <w:rsid w:val="00C17C06"/>
    <w:rsid w:val="00C17DA8"/>
    <w:rsid w:val="00C201E4"/>
    <w:rsid w:val="00C212F4"/>
    <w:rsid w:val="00C225F1"/>
    <w:rsid w:val="00C22F47"/>
    <w:rsid w:val="00C23196"/>
    <w:rsid w:val="00C2321B"/>
    <w:rsid w:val="00C238C8"/>
    <w:rsid w:val="00C23AEB"/>
    <w:rsid w:val="00C24D53"/>
    <w:rsid w:val="00C24DB9"/>
    <w:rsid w:val="00C24DE8"/>
    <w:rsid w:val="00C251A4"/>
    <w:rsid w:val="00C254F6"/>
    <w:rsid w:val="00C25B2A"/>
    <w:rsid w:val="00C26C6A"/>
    <w:rsid w:val="00C27904"/>
    <w:rsid w:val="00C27952"/>
    <w:rsid w:val="00C27AA0"/>
    <w:rsid w:val="00C27BF6"/>
    <w:rsid w:val="00C27F12"/>
    <w:rsid w:val="00C30332"/>
    <w:rsid w:val="00C30912"/>
    <w:rsid w:val="00C3097E"/>
    <w:rsid w:val="00C30F6A"/>
    <w:rsid w:val="00C31350"/>
    <w:rsid w:val="00C31AF1"/>
    <w:rsid w:val="00C31E05"/>
    <w:rsid w:val="00C32CB8"/>
    <w:rsid w:val="00C3309F"/>
    <w:rsid w:val="00C33C07"/>
    <w:rsid w:val="00C33DF0"/>
    <w:rsid w:val="00C33F75"/>
    <w:rsid w:val="00C3469A"/>
    <w:rsid w:val="00C348AF"/>
    <w:rsid w:val="00C356C0"/>
    <w:rsid w:val="00C35A50"/>
    <w:rsid w:val="00C35F59"/>
    <w:rsid w:val="00C36C4C"/>
    <w:rsid w:val="00C36F6E"/>
    <w:rsid w:val="00C373F0"/>
    <w:rsid w:val="00C3786A"/>
    <w:rsid w:val="00C37CB2"/>
    <w:rsid w:val="00C37D3C"/>
    <w:rsid w:val="00C37EFF"/>
    <w:rsid w:val="00C4004F"/>
    <w:rsid w:val="00C40DCE"/>
    <w:rsid w:val="00C41682"/>
    <w:rsid w:val="00C41B1F"/>
    <w:rsid w:val="00C4221B"/>
    <w:rsid w:val="00C423B8"/>
    <w:rsid w:val="00C427CC"/>
    <w:rsid w:val="00C42AC7"/>
    <w:rsid w:val="00C4317F"/>
    <w:rsid w:val="00C43473"/>
    <w:rsid w:val="00C44402"/>
    <w:rsid w:val="00C4489F"/>
    <w:rsid w:val="00C4496E"/>
    <w:rsid w:val="00C44ECC"/>
    <w:rsid w:val="00C4549E"/>
    <w:rsid w:val="00C45C80"/>
    <w:rsid w:val="00C4687C"/>
    <w:rsid w:val="00C46B02"/>
    <w:rsid w:val="00C4722A"/>
    <w:rsid w:val="00C47C63"/>
    <w:rsid w:val="00C5033E"/>
    <w:rsid w:val="00C50526"/>
    <w:rsid w:val="00C5116A"/>
    <w:rsid w:val="00C51EFF"/>
    <w:rsid w:val="00C5246A"/>
    <w:rsid w:val="00C53063"/>
    <w:rsid w:val="00C53131"/>
    <w:rsid w:val="00C535BC"/>
    <w:rsid w:val="00C536D5"/>
    <w:rsid w:val="00C537A8"/>
    <w:rsid w:val="00C53BC0"/>
    <w:rsid w:val="00C53CEE"/>
    <w:rsid w:val="00C54C9A"/>
    <w:rsid w:val="00C558AA"/>
    <w:rsid w:val="00C55B51"/>
    <w:rsid w:val="00C561B4"/>
    <w:rsid w:val="00C561DE"/>
    <w:rsid w:val="00C57477"/>
    <w:rsid w:val="00C57B3E"/>
    <w:rsid w:val="00C60169"/>
    <w:rsid w:val="00C601CF"/>
    <w:rsid w:val="00C61513"/>
    <w:rsid w:val="00C61810"/>
    <w:rsid w:val="00C62A53"/>
    <w:rsid w:val="00C63DAC"/>
    <w:rsid w:val="00C63F8F"/>
    <w:rsid w:val="00C64FB6"/>
    <w:rsid w:val="00C65307"/>
    <w:rsid w:val="00C66313"/>
    <w:rsid w:val="00C6656D"/>
    <w:rsid w:val="00C66D5F"/>
    <w:rsid w:val="00C66E6D"/>
    <w:rsid w:val="00C67763"/>
    <w:rsid w:val="00C7079A"/>
    <w:rsid w:val="00C71C06"/>
    <w:rsid w:val="00C72275"/>
    <w:rsid w:val="00C723FC"/>
    <w:rsid w:val="00C727B3"/>
    <w:rsid w:val="00C72ABE"/>
    <w:rsid w:val="00C72B7C"/>
    <w:rsid w:val="00C737D4"/>
    <w:rsid w:val="00C74831"/>
    <w:rsid w:val="00C74869"/>
    <w:rsid w:val="00C75B3E"/>
    <w:rsid w:val="00C75C20"/>
    <w:rsid w:val="00C75CD2"/>
    <w:rsid w:val="00C76E8A"/>
    <w:rsid w:val="00C77195"/>
    <w:rsid w:val="00C77F77"/>
    <w:rsid w:val="00C80C41"/>
    <w:rsid w:val="00C80CBE"/>
    <w:rsid w:val="00C80EC9"/>
    <w:rsid w:val="00C80F9C"/>
    <w:rsid w:val="00C820D6"/>
    <w:rsid w:val="00C82457"/>
    <w:rsid w:val="00C82751"/>
    <w:rsid w:val="00C8333A"/>
    <w:rsid w:val="00C840FB"/>
    <w:rsid w:val="00C8544B"/>
    <w:rsid w:val="00C85AE7"/>
    <w:rsid w:val="00C85F26"/>
    <w:rsid w:val="00C862FF"/>
    <w:rsid w:val="00C86F06"/>
    <w:rsid w:val="00C8723E"/>
    <w:rsid w:val="00C87405"/>
    <w:rsid w:val="00C87DA8"/>
    <w:rsid w:val="00C90A85"/>
    <w:rsid w:val="00C90BE9"/>
    <w:rsid w:val="00C90CA6"/>
    <w:rsid w:val="00C9161D"/>
    <w:rsid w:val="00C9285E"/>
    <w:rsid w:val="00C92E60"/>
    <w:rsid w:val="00C93444"/>
    <w:rsid w:val="00C934A5"/>
    <w:rsid w:val="00C93ACC"/>
    <w:rsid w:val="00C94085"/>
    <w:rsid w:val="00C940A4"/>
    <w:rsid w:val="00C963F7"/>
    <w:rsid w:val="00C96710"/>
    <w:rsid w:val="00C9734E"/>
    <w:rsid w:val="00C97F67"/>
    <w:rsid w:val="00CA0084"/>
    <w:rsid w:val="00CA0986"/>
    <w:rsid w:val="00CA0DE2"/>
    <w:rsid w:val="00CA0E25"/>
    <w:rsid w:val="00CA17F8"/>
    <w:rsid w:val="00CA196C"/>
    <w:rsid w:val="00CA1F7F"/>
    <w:rsid w:val="00CA215F"/>
    <w:rsid w:val="00CA30AA"/>
    <w:rsid w:val="00CA4379"/>
    <w:rsid w:val="00CA4D16"/>
    <w:rsid w:val="00CA57FC"/>
    <w:rsid w:val="00CA6642"/>
    <w:rsid w:val="00CA6700"/>
    <w:rsid w:val="00CA71B1"/>
    <w:rsid w:val="00CA7BED"/>
    <w:rsid w:val="00CA7EFA"/>
    <w:rsid w:val="00CB082E"/>
    <w:rsid w:val="00CB0B46"/>
    <w:rsid w:val="00CB1077"/>
    <w:rsid w:val="00CB1147"/>
    <w:rsid w:val="00CB11E0"/>
    <w:rsid w:val="00CB18A3"/>
    <w:rsid w:val="00CB33BD"/>
    <w:rsid w:val="00CB3407"/>
    <w:rsid w:val="00CB35DB"/>
    <w:rsid w:val="00CB3992"/>
    <w:rsid w:val="00CB5EC2"/>
    <w:rsid w:val="00CB6267"/>
    <w:rsid w:val="00CC078B"/>
    <w:rsid w:val="00CC0DBD"/>
    <w:rsid w:val="00CC11D1"/>
    <w:rsid w:val="00CC16AE"/>
    <w:rsid w:val="00CC16BF"/>
    <w:rsid w:val="00CC1A86"/>
    <w:rsid w:val="00CC1C3C"/>
    <w:rsid w:val="00CC2C59"/>
    <w:rsid w:val="00CC30F6"/>
    <w:rsid w:val="00CC369E"/>
    <w:rsid w:val="00CC3EB2"/>
    <w:rsid w:val="00CC4B15"/>
    <w:rsid w:val="00CC4E5D"/>
    <w:rsid w:val="00CC56A0"/>
    <w:rsid w:val="00CC58EB"/>
    <w:rsid w:val="00CC5AEA"/>
    <w:rsid w:val="00CC5B48"/>
    <w:rsid w:val="00CC5FED"/>
    <w:rsid w:val="00CC72FC"/>
    <w:rsid w:val="00CC7603"/>
    <w:rsid w:val="00CC786B"/>
    <w:rsid w:val="00CC7F13"/>
    <w:rsid w:val="00CD0D24"/>
    <w:rsid w:val="00CD22E6"/>
    <w:rsid w:val="00CD2375"/>
    <w:rsid w:val="00CD28F2"/>
    <w:rsid w:val="00CD2A33"/>
    <w:rsid w:val="00CD3A33"/>
    <w:rsid w:val="00CD3A4A"/>
    <w:rsid w:val="00CD3C57"/>
    <w:rsid w:val="00CD3D8D"/>
    <w:rsid w:val="00CD411D"/>
    <w:rsid w:val="00CD41AB"/>
    <w:rsid w:val="00CD5726"/>
    <w:rsid w:val="00CD5E00"/>
    <w:rsid w:val="00CD621D"/>
    <w:rsid w:val="00CD664E"/>
    <w:rsid w:val="00CD67D6"/>
    <w:rsid w:val="00CD6CE8"/>
    <w:rsid w:val="00CD758A"/>
    <w:rsid w:val="00CD7813"/>
    <w:rsid w:val="00CD7A80"/>
    <w:rsid w:val="00CE02D0"/>
    <w:rsid w:val="00CE16E0"/>
    <w:rsid w:val="00CE2140"/>
    <w:rsid w:val="00CE2869"/>
    <w:rsid w:val="00CE2928"/>
    <w:rsid w:val="00CE2FF5"/>
    <w:rsid w:val="00CE3718"/>
    <w:rsid w:val="00CE3964"/>
    <w:rsid w:val="00CE4012"/>
    <w:rsid w:val="00CE4255"/>
    <w:rsid w:val="00CE4591"/>
    <w:rsid w:val="00CE5B8B"/>
    <w:rsid w:val="00CE5CDA"/>
    <w:rsid w:val="00CE60F7"/>
    <w:rsid w:val="00CE62E2"/>
    <w:rsid w:val="00CE66F4"/>
    <w:rsid w:val="00CE6843"/>
    <w:rsid w:val="00CE75DC"/>
    <w:rsid w:val="00CE7742"/>
    <w:rsid w:val="00CE7C06"/>
    <w:rsid w:val="00CF2969"/>
    <w:rsid w:val="00CF3184"/>
    <w:rsid w:val="00CF3615"/>
    <w:rsid w:val="00CF487B"/>
    <w:rsid w:val="00CF4D58"/>
    <w:rsid w:val="00CF4E00"/>
    <w:rsid w:val="00CF5707"/>
    <w:rsid w:val="00CF691D"/>
    <w:rsid w:val="00CF6C14"/>
    <w:rsid w:val="00CF798F"/>
    <w:rsid w:val="00CF7FE6"/>
    <w:rsid w:val="00D00B3B"/>
    <w:rsid w:val="00D00CAF"/>
    <w:rsid w:val="00D00FF6"/>
    <w:rsid w:val="00D011DC"/>
    <w:rsid w:val="00D015DF"/>
    <w:rsid w:val="00D02730"/>
    <w:rsid w:val="00D02A8B"/>
    <w:rsid w:val="00D03339"/>
    <w:rsid w:val="00D033F4"/>
    <w:rsid w:val="00D035B6"/>
    <w:rsid w:val="00D036AE"/>
    <w:rsid w:val="00D03DCC"/>
    <w:rsid w:val="00D03EC1"/>
    <w:rsid w:val="00D0436A"/>
    <w:rsid w:val="00D04FA8"/>
    <w:rsid w:val="00D0519A"/>
    <w:rsid w:val="00D060D2"/>
    <w:rsid w:val="00D105EF"/>
    <w:rsid w:val="00D10CE1"/>
    <w:rsid w:val="00D111BA"/>
    <w:rsid w:val="00D11383"/>
    <w:rsid w:val="00D11580"/>
    <w:rsid w:val="00D11963"/>
    <w:rsid w:val="00D11EF0"/>
    <w:rsid w:val="00D12115"/>
    <w:rsid w:val="00D13BF5"/>
    <w:rsid w:val="00D13C60"/>
    <w:rsid w:val="00D13D0E"/>
    <w:rsid w:val="00D13FB5"/>
    <w:rsid w:val="00D147BC"/>
    <w:rsid w:val="00D14971"/>
    <w:rsid w:val="00D14B60"/>
    <w:rsid w:val="00D154A8"/>
    <w:rsid w:val="00D15A63"/>
    <w:rsid w:val="00D164DD"/>
    <w:rsid w:val="00D1773D"/>
    <w:rsid w:val="00D17980"/>
    <w:rsid w:val="00D20A86"/>
    <w:rsid w:val="00D2107C"/>
    <w:rsid w:val="00D22DDC"/>
    <w:rsid w:val="00D23904"/>
    <w:rsid w:val="00D23E8D"/>
    <w:rsid w:val="00D256C2"/>
    <w:rsid w:val="00D25A93"/>
    <w:rsid w:val="00D260F4"/>
    <w:rsid w:val="00D26379"/>
    <w:rsid w:val="00D26712"/>
    <w:rsid w:val="00D272B0"/>
    <w:rsid w:val="00D27480"/>
    <w:rsid w:val="00D27835"/>
    <w:rsid w:val="00D30A1D"/>
    <w:rsid w:val="00D311DF"/>
    <w:rsid w:val="00D31542"/>
    <w:rsid w:val="00D32DDC"/>
    <w:rsid w:val="00D3301D"/>
    <w:rsid w:val="00D33432"/>
    <w:rsid w:val="00D337DD"/>
    <w:rsid w:val="00D347C6"/>
    <w:rsid w:val="00D36CC5"/>
    <w:rsid w:val="00D37BFD"/>
    <w:rsid w:val="00D40A06"/>
    <w:rsid w:val="00D40E34"/>
    <w:rsid w:val="00D416D1"/>
    <w:rsid w:val="00D41B29"/>
    <w:rsid w:val="00D41E63"/>
    <w:rsid w:val="00D42834"/>
    <w:rsid w:val="00D42BBD"/>
    <w:rsid w:val="00D43454"/>
    <w:rsid w:val="00D43FDA"/>
    <w:rsid w:val="00D44C94"/>
    <w:rsid w:val="00D4529F"/>
    <w:rsid w:val="00D45493"/>
    <w:rsid w:val="00D454EB"/>
    <w:rsid w:val="00D4563A"/>
    <w:rsid w:val="00D45972"/>
    <w:rsid w:val="00D46255"/>
    <w:rsid w:val="00D46EE4"/>
    <w:rsid w:val="00D47D63"/>
    <w:rsid w:val="00D502DB"/>
    <w:rsid w:val="00D5037E"/>
    <w:rsid w:val="00D50EB5"/>
    <w:rsid w:val="00D51AE7"/>
    <w:rsid w:val="00D51C01"/>
    <w:rsid w:val="00D5227F"/>
    <w:rsid w:val="00D523A6"/>
    <w:rsid w:val="00D52488"/>
    <w:rsid w:val="00D53A39"/>
    <w:rsid w:val="00D53C22"/>
    <w:rsid w:val="00D53D34"/>
    <w:rsid w:val="00D54577"/>
    <w:rsid w:val="00D54A2B"/>
    <w:rsid w:val="00D54E9C"/>
    <w:rsid w:val="00D55695"/>
    <w:rsid w:val="00D55B3B"/>
    <w:rsid w:val="00D56013"/>
    <w:rsid w:val="00D56762"/>
    <w:rsid w:val="00D568F6"/>
    <w:rsid w:val="00D5710E"/>
    <w:rsid w:val="00D6010B"/>
    <w:rsid w:val="00D6064D"/>
    <w:rsid w:val="00D60E76"/>
    <w:rsid w:val="00D61551"/>
    <w:rsid w:val="00D61B74"/>
    <w:rsid w:val="00D61DA1"/>
    <w:rsid w:val="00D61F06"/>
    <w:rsid w:val="00D62154"/>
    <w:rsid w:val="00D62572"/>
    <w:rsid w:val="00D627E3"/>
    <w:rsid w:val="00D6287E"/>
    <w:rsid w:val="00D62EB8"/>
    <w:rsid w:val="00D64D68"/>
    <w:rsid w:val="00D657E8"/>
    <w:rsid w:val="00D65FD2"/>
    <w:rsid w:val="00D6627A"/>
    <w:rsid w:val="00D70D17"/>
    <w:rsid w:val="00D70E69"/>
    <w:rsid w:val="00D711A5"/>
    <w:rsid w:val="00D7254C"/>
    <w:rsid w:val="00D72D34"/>
    <w:rsid w:val="00D73628"/>
    <w:rsid w:val="00D7383B"/>
    <w:rsid w:val="00D741A4"/>
    <w:rsid w:val="00D750CD"/>
    <w:rsid w:val="00D75741"/>
    <w:rsid w:val="00D75760"/>
    <w:rsid w:val="00D75809"/>
    <w:rsid w:val="00D75B5B"/>
    <w:rsid w:val="00D764F1"/>
    <w:rsid w:val="00D76B33"/>
    <w:rsid w:val="00D77C31"/>
    <w:rsid w:val="00D77D48"/>
    <w:rsid w:val="00D77F67"/>
    <w:rsid w:val="00D80415"/>
    <w:rsid w:val="00D826A4"/>
    <w:rsid w:val="00D8280C"/>
    <w:rsid w:val="00D8437C"/>
    <w:rsid w:val="00D8479E"/>
    <w:rsid w:val="00D84A31"/>
    <w:rsid w:val="00D86C4B"/>
    <w:rsid w:val="00D8731A"/>
    <w:rsid w:val="00D87749"/>
    <w:rsid w:val="00D900D0"/>
    <w:rsid w:val="00D902CC"/>
    <w:rsid w:val="00D90478"/>
    <w:rsid w:val="00D92A0E"/>
    <w:rsid w:val="00D92F0E"/>
    <w:rsid w:val="00D93407"/>
    <w:rsid w:val="00D940F8"/>
    <w:rsid w:val="00D945D4"/>
    <w:rsid w:val="00D9474B"/>
    <w:rsid w:val="00D950BC"/>
    <w:rsid w:val="00D95B94"/>
    <w:rsid w:val="00D95B9B"/>
    <w:rsid w:val="00D96458"/>
    <w:rsid w:val="00D97483"/>
    <w:rsid w:val="00D9759C"/>
    <w:rsid w:val="00DA06B8"/>
    <w:rsid w:val="00DA094F"/>
    <w:rsid w:val="00DA166D"/>
    <w:rsid w:val="00DA1F45"/>
    <w:rsid w:val="00DA26A0"/>
    <w:rsid w:val="00DA3356"/>
    <w:rsid w:val="00DA4133"/>
    <w:rsid w:val="00DA4174"/>
    <w:rsid w:val="00DA4C7F"/>
    <w:rsid w:val="00DA4D2D"/>
    <w:rsid w:val="00DA60FF"/>
    <w:rsid w:val="00DA6188"/>
    <w:rsid w:val="00DA6DF6"/>
    <w:rsid w:val="00DA7DDC"/>
    <w:rsid w:val="00DA7DEE"/>
    <w:rsid w:val="00DB002B"/>
    <w:rsid w:val="00DB00BC"/>
    <w:rsid w:val="00DB02BA"/>
    <w:rsid w:val="00DB03B2"/>
    <w:rsid w:val="00DB07EE"/>
    <w:rsid w:val="00DB0E86"/>
    <w:rsid w:val="00DB188E"/>
    <w:rsid w:val="00DB1942"/>
    <w:rsid w:val="00DB2F21"/>
    <w:rsid w:val="00DB32F6"/>
    <w:rsid w:val="00DB33C8"/>
    <w:rsid w:val="00DB34E4"/>
    <w:rsid w:val="00DB355F"/>
    <w:rsid w:val="00DB424A"/>
    <w:rsid w:val="00DB48E1"/>
    <w:rsid w:val="00DB4963"/>
    <w:rsid w:val="00DB4A76"/>
    <w:rsid w:val="00DB514E"/>
    <w:rsid w:val="00DB55B7"/>
    <w:rsid w:val="00DB5857"/>
    <w:rsid w:val="00DB589C"/>
    <w:rsid w:val="00DB5A9F"/>
    <w:rsid w:val="00DB60AE"/>
    <w:rsid w:val="00DB6738"/>
    <w:rsid w:val="00DB674F"/>
    <w:rsid w:val="00DB7390"/>
    <w:rsid w:val="00DB76DB"/>
    <w:rsid w:val="00DB7799"/>
    <w:rsid w:val="00DB7990"/>
    <w:rsid w:val="00DC04E6"/>
    <w:rsid w:val="00DC055C"/>
    <w:rsid w:val="00DC0867"/>
    <w:rsid w:val="00DC0C71"/>
    <w:rsid w:val="00DC2E7E"/>
    <w:rsid w:val="00DC307A"/>
    <w:rsid w:val="00DC3449"/>
    <w:rsid w:val="00DC3B32"/>
    <w:rsid w:val="00DC44D3"/>
    <w:rsid w:val="00DC4780"/>
    <w:rsid w:val="00DC47E7"/>
    <w:rsid w:val="00DC5266"/>
    <w:rsid w:val="00DC5BAC"/>
    <w:rsid w:val="00DC5EAB"/>
    <w:rsid w:val="00DC630D"/>
    <w:rsid w:val="00DC6634"/>
    <w:rsid w:val="00DC6722"/>
    <w:rsid w:val="00DC7183"/>
    <w:rsid w:val="00DC7457"/>
    <w:rsid w:val="00DC76CA"/>
    <w:rsid w:val="00DC78EE"/>
    <w:rsid w:val="00DD06D5"/>
    <w:rsid w:val="00DD0905"/>
    <w:rsid w:val="00DD0CA1"/>
    <w:rsid w:val="00DD0D00"/>
    <w:rsid w:val="00DD0F82"/>
    <w:rsid w:val="00DD1024"/>
    <w:rsid w:val="00DD178A"/>
    <w:rsid w:val="00DD20C3"/>
    <w:rsid w:val="00DD241C"/>
    <w:rsid w:val="00DD266B"/>
    <w:rsid w:val="00DD272C"/>
    <w:rsid w:val="00DD2DC2"/>
    <w:rsid w:val="00DD3020"/>
    <w:rsid w:val="00DD3208"/>
    <w:rsid w:val="00DD3526"/>
    <w:rsid w:val="00DD47E7"/>
    <w:rsid w:val="00DD55A4"/>
    <w:rsid w:val="00DD76DD"/>
    <w:rsid w:val="00DD7A6A"/>
    <w:rsid w:val="00DE0700"/>
    <w:rsid w:val="00DE14F2"/>
    <w:rsid w:val="00DE1A41"/>
    <w:rsid w:val="00DE1F6E"/>
    <w:rsid w:val="00DE29B9"/>
    <w:rsid w:val="00DE34A8"/>
    <w:rsid w:val="00DE3A0A"/>
    <w:rsid w:val="00DE3BFE"/>
    <w:rsid w:val="00DE3F35"/>
    <w:rsid w:val="00DE40D3"/>
    <w:rsid w:val="00DE44FE"/>
    <w:rsid w:val="00DE45C3"/>
    <w:rsid w:val="00DE6D24"/>
    <w:rsid w:val="00DE6E32"/>
    <w:rsid w:val="00DE7188"/>
    <w:rsid w:val="00DE72A7"/>
    <w:rsid w:val="00DE7941"/>
    <w:rsid w:val="00DF0247"/>
    <w:rsid w:val="00DF04E5"/>
    <w:rsid w:val="00DF071C"/>
    <w:rsid w:val="00DF0B3A"/>
    <w:rsid w:val="00DF2271"/>
    <w:rsid w:val="00DF267A"/>
    <w:rsid w:val="00DF2686"/>
    <w:rsid w:val="00DF33C0"/>
    <w:rsid w:val="00DF3F53"/>
    <w:rsid w:val="00DF485B"/>
    <w:rsid w:val="00DF54B3"/>
    <w:rsid w:val="00DF55EB"/>
    <w:rsid w:val="00DF656A"/>
    <w:rsid w:val="00DF713F"/>
    <w:rsid w:val="00E009D3"/>
    <w:rsid w:val="00E01872"/>
    <w:rsid w:val="00E01D24"/>
    <w:rsid w:val="00E01DCD"/>
    <w:rsid w:val="00E01E93"/>
    <w:rsid w:val="00E01EBF"/>
    <w:rsid w:val="00E02BAA"/>
    <w:rsid w:val="00E03108"/>
    <w:rsid w:val="00E05BD5"/>
    <w:rsid w:val="00E0626E"/>
    <w:rsid w:val="00E0651E"/>
    <w:rsid w:val="00E07971"/>
    <w:rsid w:val="00E104F0"/>
    <w:rsid w:val="00E10A18"/>
    <w:rsid w:val="00E10C41"/>
    <w:rsid w:val="00E12088"/>
    <w:rsid w:val="00E131F3"/>
    <w:rsid w:val="00E138C6"/>
    <w:rsid w:val="00E14A04"/>
    <w:rsid w:val="00E14E1A"/>
    <w:rsid w:val="00E15299"/>
    <w:rsid w:val="00E155A0"/>
    <w:rsid w:val="00E1621F"/>
    <w:rsid w:val="00E1711D"/>
    <w:rsid w:val="00E20666"/>
    <w:rsid w:val="00E20D2D"/>
    <w:rsid w:val="00E21461"/>
    <w:rsid w:val="00E21637"/>
    <w:rsid w:val="00E22817"/>
    <w:rsid w:val="00E22E2E"/>
    <w:rsid w:val="00E22E4E"/>
    <w:rsid w:val="00E23475"/>
    <w:rsid w:val="00E24412"/>
    <w:rsid w:val="00E24583"/>
    <w:rsid w:val="00E246D2"/>
    <w:rsid w:val="00E24BC3"/>
    <w:rsid w:val="00E24F60"/>
    <w:rsid w:val="00E25107"/>
    <w:rsid w:val="00E25348"/>
    <w:rsid w:val="00E253C9"/>
    <w:rsid w:val="00E264A4"/>
    <w:rsid w:val="00E2728E"/>
    <w:rsid w:val="00E274A8"/>
    <w:rsid w:val="00E30011"/>
    <w:rsid w:val="00E30557"/>
    <w:rsid w:val="00E30931"/>
    <w:rsid w:val="00E31595"/>
    <w:rsid w:val="00E31765"/>
    <w:rsid w:val="00E31F6F"/>
    <w:rsid w:val="00E32779"/>
    <w:rsid w:val="00E32E82"/>
    <w:rsid w:val="00E3369B"/>
    <w:rsid w:val="00E33A05"/>
    <w:rsid w:val="00E3463B"/>
    <w:rsid w:val="00E34786"/>
    <w:rsid w:val="00E34F93"/>
    <w:rsid w:val="00E3638C"/>
    <w:rsid w:val="00E36F05"/>
    <w:rsid w:val="00E37C69"/>
    <w:rsid w:val="00E37F3F"/>
    <w:rsid w:val="00E409A0"/>
    <w:rsid w:val="00E40B56"/>
    <w:rsid w:val="00E40B57"/>
    <w:rsid w:val="00E4124D"/>
    <w:rsid w:val="00E4168A"/>
    <w:rsid w:val="00E42B03"/>
    <w:rsid w:val="00E42B8B"/>
    <w:rsid w:val="00E42C6C"/>
    <w:rsid w:val="00E430B2"/>
    <w:rsid w:val="00E43626"/>
    <w:rsid w:val="00E4390D"/>
    <w:rsid w:val="00E43D0E"/>
    <w:rsid w:val="00E43F1A"/>
    <w:rsid w:val="00E447EA"/>
    <w:rsid w:val="00E44B10"/>
    <w:rsid w:val="00E45799"/>
    <w:rsid w:val="00E4610E"/>
    <w:rsid w:val="00E47142"/>
    <w:rsid w:val="00E47EDE"/>
    <w:rsid w:val="00E50210"/>
    <w:rsid w:val="00E51150"/>
    <w:rsid w:val="00E515D4"/>
    <w:rsid w:val="00E5183D"/>
    <w:rsid w:val="00E51887"/>
    <w:rsid w:val="00E526CC"/>
    <w:rsid w:val="00E52E09"/>
    <w:rsid w:val="00E537C1"/>
    <w:rsid w:val="00E53BFE"/>
    <w:rsid w:val="00E541ED"/>
    <w:rsid w:val="00E54D67"/>
    <w:rsid w:val="00E5582A"/>
    <w:rsid w:val="00E55860"/>
    <w:rsid w:val="00E55934"/>
    <w:rsid w:val="00E572B7"/>
    <w:rsid w:val="00E57CA5"/>
    <w:rsid w:val="00E57EFF"/>
    <w:rsid w:val="00E605E2"/>
    <w:rsid w:val="00E612ED"/>
    <w:rsid w:val="00E614EA"/>
    <w:rsid w:val="00E61AEE"/>
    <w:rsid w:val="00E62425"/>
    <w:rsid w:val="00E6293C"/>
    <w:rsid w:val="00E62DA7"/>
    <w:rsid w:val="00E62E66"/>
    <w:rsid w:val="00E63D25"/>
    <w:rsid w:val="00E6407B"/>
    <w:rsid w:val="00E64200"/>
    <w:rsid w:val="00E6480F"/>
    <w:rsid w:val="00E655EA"/>
    <w:rsid w:val="00E65935"/>
    <w:rsid w:val="00E65E65"/>
    <w:rsid w:val="00E65F15"/>
    <w:rsid w:val="00E6610B"/>
    <w:rsid w:val="00E66634"/>
    <w:rsid w:val="00E66CFC"/>
    <w:rsid w:val="00E6713E"/>
    <w:rsid w:val="00E701C7"/>
    <w:rsid w:val="00E706F2"/>
    <w:rsid w:val="00E71C3C"/>
    <w:rsid w:val="00E72098"/>
    <w:rsid w:val="00E731C2"/>
    <w:rsid w:val="00E733FC"/>
    <w:rsid w:val="00E74044"/>
    <w:rsid w:val="00E745BD"/>
    <w:rsid w:val="00E74918"/>
    <w:rsid w:val="00E74B7D"/>
    <w:rsid w:val="00E74F0F"/>
    <w:rsid w:val="00E754CE"/>
    <w:rsid w:val="00E763B6"/>
    <w:rsid w:val="00E76907"/>
    <w:rsid w:val="00E76CDB"/>
    <w:rsid w:val="00E76EEA"/>
    <w:rsid w:val="00E77076"/>
    <w:rsid w:val="00E771E1"/>
    <w:rsid w:val="00E77E21"/>
    <w:rsid w:val="00E80459"/>
    <w:rsid w:val="00E80A3E"/>
    <w:rsid w:val="00E80FF5"/>
    <w:rsid w:val="00E81007"/>
    <w:rsid w:val="00E83240"/>
    <w:rsid w:val="00E83924"/>
    <w:rsid w:val="00E83E83"/>
    <w:rsid w:val="00E840D3"/>
    <w:rsid w:val="00E84548"/>
    <w:rsid w:val="00E8521D"/>
    <w:rsid w:val="00E853C3"/>
    <w:rsid w:val="00E8597A"/>
    <w:rsid w:val="00E90AF2"/>
    <w:rsid w:val="00E9157C"/>
    <w:rsid w:val="00E91B57"/>
    <w:rsid w:val="00E91DAF"/>
    <w:rsid w:val="00E92763"/>
    <w:rsid w:val="00E93238"/>
    <w:rsid w:val="00E93CC9"/>
    <w:rsid w:val="00E93EC3"/>
    <w:rsid w:val="00E947EE"/>
    <w:rsid w:val="00E9492B"/>
    <w:rsid w:val="00E949CC"/>
    <w:rsid w:val="00E957F0"/>
    <w:rsid w:val="00E95A9B"/>
    <w:rsid w:val="00E95FE8"/>
    <w:rsid w:val="00E96263"/>
    <w:rsid w:val="00E9742D"/>
    <w:rsid w:val="00E9779D"/>
    <w:rsid w:val="00E97A2B"/>
    <w:rsid w:val="00EA0C87"/>
    <w:rsid w:val="00EA10CD"/>
    <w:rsid w:val="00EA2C78"/>
    <w:rsid w:val="00EA303A"/>
    <w:rsid w:val="00EA44D4"/>
    <w:rsid w:val="00EA49BD"/>
    <w:rsid w:val="00EA4BE8"/>
    <w:rsid w:val="00EA4DAA"/>
    <w:rsid w:val="00EA4F69"/>
    <w:rsid w:val="00EA5534"/>
    <w:rsid w:val="00EA5584"/>
    <w:rsid w:val="00EA5D2E"/>
    <w:rsid w:val="00EA64ED"/>
    <w:rsid w:val="00EA6533"/>
    <w:rsid w:val="00EA6732"/>
    <w:rsid w:val="00EA6C56"/>
    <w:rsid w:val="00EA757D"/>
    <w:rsid w:val="00EA7981"/>
    <w:rsid w:val="00EB0667"/>
    <w:rsid w:val="00EB0C07"/>
    <w:rsid w:val="00EB1878"/>
    <w:rsid w:val="00EB204A"/>
    <w:rsid w:val="00EB2AF8"/>
    <w:rsid w:val="00EB451F"/>
    <w:rsid w:val="00EB4997"/>
    <w:rsid w:val="00EB4C8E"/>
    <w:rsid w:val="00EB55DB"/>
    <w:rsid w:val="00EB5C17"/>
    <w:rsid w:val="00EB6055"/>
    <w:rsid w:val="00EB63F2"/>
    <w:rsid w:val="00EB6EC4"/>
    <w:rsid w:val="00EB6FBB"/>
    <w:rsid w:val="00EB79FB"/>
    <w:rsid w:val="00EB7B23"/>
    <w:rsid w:val="00EB7BAD"/>
    <w:rsid w:val="00EB7EEC"/>
    <w:rsid w:val="00EC0395"/>
    <w:rsid w:val="00EC0B2E"/>
    <w:rsid w:val="00EC0BFD"/>
    <w:rsid w:val="00EC0DF4"/>
    <w:rsid w:val="00EC107B"/>
    <w:rsid w:val="00EC10D0"/>
    <w:rsid w:val="00EC10F3"/>
    <w:rsid w:val="00EC1297"/>
    <w:rsid w:val="00EC2703"/>
    <w:rsid w:val="00EC40F6"/>
    <w:rsid w:val="00EC4592"/>
    <w:rsid w:val="00EC4DD7"/>
    <w:rsid w:val="00EC4E53"/>
    <w:rsid w:val="00EC533B"/>
    <w:rsid w:val="00EC57FA"/>
    <w:rsid w:val="00EC5D7C"/>
    <w:rsid w:val="00EC756C"/>
    <w:rsid w:val="00EC787B"/>
    <w:rsid w:val="00ED0278"/>
    <w:rsid w:val="00ED12E9"/>
    <w:rsid w:val="00ED3F60"/>
    <w:rsid w:val="00ED46D6"/>
    <w:rsid w:val="00ED5B09"/>
    <w:rsid w:val="00ED6B7B"/>
    <w:rsid w:val="00ED7703"/>
    <w:rsid w:val="00EE0030"/>
    <w:rsid w:val="00EE1038"/>
    <w:rsid w:val="00EE1048"/>
    <w:rsid w:val="00EE1475"/>
    <w:rsid w:val="00EE1D3C"/>
    <w:rsid w:val="00EE25F5"/>
    <w:rsid w:val="00EE26E2"/>
    <w:rsid w:val="00EE295B"/>
    <w:rsid w:val="00EE3040"/>
    <w:rsid w:val="00EE32E8"/>
    <w:rsid w:val="00EE54E4"/>
    <w:rsid w:val="00EE58DC"/>
    <w:rsid w:val="00EE595E"/>
    <w:rsid w:val="00EE5BEC"/>
    <w:rsid w:val="00EE5E2E"/>
    <w:rsid w:val="00EE6959"/>
    <w:rsid w:val="00EE6B73"/>
    <w:rsid w:val="00EE7859"/>
    <w:rsid w:val="00EE7C43"/>
    <w:rsid w:val="00EF049D"/>
    <w:rsid w:val="00EF0705"/>
    <w:rsid w:val="00EF277A"/>
    <w:rsid w:val="00EF285D"/>
    <w:rsid w:val="00EF2FCD"/>
    <w:rsid w:val="00EF4CA1"/>
    <w:rsid w:val="00EF53F2"/>
    <w:rsid w:val="00EF56C2"/>
    <w:rsid w:val="00EF5A32"/>
    <w:rsid w:val="00EF7753"/>
    <w:rsid w:val="00EF7F43"/>
    <w:rsid w:val="00EF7F6E"/>
    <w:rsid w:val="00F00A69"/>
    <w:rsid w:val="00F00E66"/>
    <w:rsid w:val="00F0178F"/>
    <w:rsid w:val="00F01953"/>
    <w:rsid w:val="00F01E70"/>
    <w:rsid w:val="00F02202"/>
    <w:rsid w:val="00F026A9"/>
    <w:rsid w:val="00F02BE8"/>
    <w:rsid w:val="00F02CC3"/>
    <w:rsid w:val="00F03552"/>
    <w:rsid w:val="00F03892"/>
    <w:rsid w:val="00F04F30"/>
    <w:rsid w:val="00F051E8"/>
    <w:rsid w:val="00F05873"/>
    <w:rsid w:val="00F07382"/>
    <w:rsid w:val="00F1024B"/>
    <w:rsid w:val="00F10E96"/>
    <w:rsid w:val="00F11E07"/>
    <w:rsid w:val="00F1259A"/>
    <w:rsid w:val="00F12B4A"/>
    <w:rsid w:val="00F12C8B"/>
    <w:rsid w:val="00F12E02"/>
    <w:rsid w:val="00F140D4"/>
    <w:rsid w:val="00F14A10"/>
    <w:rsid w:val="00F14B95"/>
    <w:rsid w:val="00F15D0D"/>
    <w:rsid w:val="00F15E23"/>
    <w:rsid w:val="00F16A60"/>
    <w:rsid w:val="00F1743D"/>
    <w:rsid w:val="00F177A2"/>
    <w:rsid w:val="00F20469"/>
    <w:rsid w:val="00F20955"/>
    <w:rsid w:val="00F20D83"/>
    <w:rsid w:val="00F2101D"/>
    <w:rsid w:val="00F217E8"/>
    <w:rsid w:val="00F222BB"/>
    <w:rsid w:val="00F2296B"/>
    <w:rsid w:val="00F22CDC"/>
    <w:rsid w:val="00F22D0F"/>
    <w:rsid w:val="00F22D72"/>
    <w:rsid w:val="00F23EDC"/>
    <w:rsid w:val="00F243DD"/>
    <w:rsid w:val="00F25D80"/>
    <w:rsid w:val="00F262E6"/>
    <w:rsid w:val="00F265AD"/>
    <w:rsid w:val="00F26AB8"/>
    <w:rsid w:val="00F26BAC"/>
    <w:rsid w:val="00F271EB"/>
    <w:rsid w:val="00F275F9"/>
    <w:rsid w:val="00F27AEC"/>
    <w:rsid w:val="00F301A4"/>
    <w:rsid w:val="00F3021F"/>
    <w:rsid w:val="00F30597"/>
    <w:rsid w:val="00F310DF"/>
    <w:rsid w:val="00F311E5"/>
    <w:rsid w:val="00F318AF"/>
    <w:rsid w:val="00F31F93"/>
    <w:rsid w:val="00F320D5"/>
    <w:rsid w:val="00F3252C"/>
    <w:rsid w:val="00F33AF5"/>
    <w:rsid w:val="00F341CA"/>
    <w:rsid w:val="00F358A3"/>
    <w:rsid w:val="00F35B36"/>
    <w:rsid w:val="00F35E52"/>
    <w:rsid w:val="00F36102"/>
    <w:rsid w:val="00F36D51"/>
    <w:rsid w:val="00F3761E"/>
    <w:rsid w:val="00F4001C"/>
    <w:rsid w:val="00F4022D"/>
    <w:rsid w:val="00F4123A"/>
    <w:rsid w:val="00F412CE"/>
    <w:rsid w:val="00F41CF9"/>
    <w:rsid w:val="00F426EB"/>
    <w:rsid w:val="00F4489F"/>
    <w:rsid w:val="00F44E75"/>
    <w:rsid w:val="00F44F16"/>
    <w:rsid w:val="00F454BF"/>
    <w:rsid w:val="00F45E1B"/>
    <w:rsid w:val="00F46955"/>
    <w:rsid w:val="00F47207"/>
    <w:rsid w:val="00F47F28"/>
    <w:rsid w:val="00F5002D"/>
    <w:rsid w:val="00F503E7"/>
    <w:rsid w:val="00F505E5"/>
    <w:rsid w:val="00F50C46"/>
    <w:rsid w:val="00F51BD8"/>
    <w:rsid w:val="00F51D23"/>
    <w:rsid w:val="00F51F24"/>
    <w:rsid w:val="00F51FC1"/>
    <w:rsid w:val="00F528A7"/>
    <w:rsid w:val="00F52D2E"/>
    <w:rsid w:val="00F532C8"/>
    <w:rsid w:val="00F5398C"/>
    <w:rsid w:val="00F53CAA"/>
    <w:rsid w:val="00F545A6"/>
    <w:rsid w:val="00F546BE"/>
    <w:rsid w:val="00F54F12"/>
    <w:rsid w:val="00F55967"/>
    <w:rsid w:val="00F55A40"/>
    <w:rsid w:val="00F56591"/>
    <w:rsid w:val="00F56919"/>
    <w:rsid w:val="00F577FA"/>
    <w:rsid w:val="00F57B58"/>
    <w:rsid w:val="00F6026F"/>
    <w:rsid w:val="00F60569"/>
    <w:rsid w:val="00F61759"/>
    <w:rsid w:val="00F6237C"/>
    <w:rsid w:val="00F63079"/>
    <w:rsid w:val="00F63D9E"/>
    <w:rsid w:val="00F64306"/>
    <w:rsid w:val="00F645C4"/>
    <w:rsid w:val="00F65E5D"/>
    <w:rsid w:val="00F66052"/>
    <w:rsid w:val="00F6614B"/>
    <w:rsid w:val="00F67212"/>
    <w:rsid w:val="00F67D61"/>
    <w:rsid w:val="00F7015E"/>
    <w:rsid w:val="00F703AD"/>
    <w:rsid w:val="00F70414"/>
    <w:rsid w:val="00F7049C"/>
    <w:rsid w:val="00F71486"/>
    <w:rsid w:val="00F717BE"/>
    <w:rsid w:val="00F723C2"/>
    <w:rsid w:val="00F726EA"/>
    <w:rsid w:val="00F72BC7"/>
    <w:rsid w:val="00F72C50"/>
    <w:rsid w:val="00F72F1D"/>
    <w:rsid w:val="00F7431E"/>
    <w:rsid w:val="00F75678"/>
    <w:rsid w:val="00F75B05"/>
    <w:rsid w:val="00F76304"/>
    <w:rsid w:val="00F763DE"/>
    <w:rsid w:val="00F76582"/>
    <w:rsid w:val="00F76DE6"/>
    <w:rsid w:val="00F77922"/>
    <w:rsid w:val="00F80BB3"/>
    <w:rsid w:val="00F812D2"/>
    <w:rsid w:val="00F818BD"/>
    <w:rsid w:val="00F822EB"/>
    <w:rsid w:val="00F82603"/>
    <w:rsid w:val="00F82F81"/>
    <w:rsid w:val="00F833BD"/>
    <w:rsid w:val="00F83588"/>
    <w:rsid w:val="00F835CC"/>
    <w:rsid w:val="00F8490B"/>
    <w:rsid w:val="00F84DB9"/>
    <w:rsid w:val="00F84FAB"/>
    <w:rsid w:val="00F85693"/>
    <w:rsid w:val="00F866C9"/>
    <w:rsid w:val="00F871DD"/>
    <w:rsid w:val="00F8753F"/>
    <w:rsid w:val="00F875B3"/>
    <w:rsid w:val="00F8765B"/>
    <w:rsid w:val="00F90253"/>
    <w:rsid w:val="00F90493"/>
    <w:rsid w:val="00F90A19"/>
    <w:rsid w:val="00F90A58"/>
    <w:rsid w:val="00F9217A"/>
    <w:rsid w:val="00F92AC3"/>
    <w:rsid w:val="00F92AF8"/>
    <w:rsid w:val="00F93D42"/>
    <w:rsid w:val="00F94708"/>
    <w:rsid w:val="00F951E4"/>
    <w:rsid w:val="00F95595"/>
    <w:rsid w:val="00F9583E"/>
    <w:rsid w:val="00F958D4"/>
    <w:rsid w:val="00F96566"/>
    <w:rsid w:val="00F966A8"/>
    <w:rsid w:val="00F970FB"/>
    <w:rsid w:val="00F97BB7"/>
    <w:rsid w:val="00F97BE1"/>
    <w:rsid w:val="00FA1654"/>
    <w:rsid w:val="00FA16AC"/>
    <w:rsid w:val="00FA1B0B"/>
    <w:rsid w:val="00FA221E"/>
    <w:rsid w:val="00FA3DD4"/>
    <w:rsid w:val="00FA45D8"/>
    <w:rsid w:val="00FA4C1C"/>
    <w:rsid w:val="00FA4F7B"/>
    <w:rsid w:val="00FA671A"/>
    <w:rsid w:val="00FA671F"/>
    <w:rsid w:val="00FA69B8"/>
    <w:rsid w:val="00FA710D"/>
    <w:rsid w:val="00FA71FC"/>
    <w:rsid w:val="00FA72D9"/>
    <w:rsid w:val="00FB06FC"/>
    <w:rsid w:val="00FB0A31"/>
    <w:rsid w:val="00FB129D"/>
    <w:rsid w:val="00FB22FA"/>
    <w:rsid w:val="00FB23C7"/>
    <w:rsid w:val="00FB283D"/>
    <w:rsid w:val="00FB44D0"/>
    <w:rsid w:val="00FB4ACB"/>
    <w:rsid w:val="00FB5E74"/>
    <w:rsid w:val="00FB63B0"/>
    <w:rsid w:val="00FB65C5"/>
    <w:rsid w:val="00FB665B"/>
    <w:rsid w:val="00FB7526"/>
    <w:rsid w:val="00FB78D1"/>
    <w:rsid w:val="00FB79B5"/>
    <w:rsid w:val="00FB7BC3"/>
    <w:rsid w:val="00FC0BDD"/>
    <w:rsid w:val="00FC0CF1"/>
    <w:rsid w:val="00FC0D37"/>
    <w:rsid w:val="00FC200B"/>
    <w:rsid w:val="00FC2E39"/>
    <w:rsid w:val="00FC3361"/>
    <w:rsid w:val="00FC3B9D"/>
    <w:rsid w:val="00FC6224"/>
    <w:rsid w:val="00FC6B43"/>
    <w:rsid w:val="00FC70D3"/>
    <w:rsid w:val="00FC7F8F"/>
    <w:rsid w:val="00FD0528"/>
    <w:rsid w:val="00FD0E85"/>
    <w:rsid w:val="00FD1371"/>
    <w:rsid w:val="00FD1F3C"/>
    <w:rsid w:val="00FD25D0"/>
    <w:rsid w:val="00FD2E1A"/>
    <w:rsid w:val="00FD320B"/>
    <w:rsid w:val="00FD38B1"/>
    <w:rsid w:val="00FD3EE2"/>
    <w:rsid w:val="00FD427B"/>
    <w:rsid w:val="00FD4295"/>
    <w:rsid w:val="00FD45FF"/>
    <w:rsid w:val="00FD50D9"/>
    <w:rsid w:val="00FD5801"/>
    <w:rsid w:val="00FD6C83"/>
    <w:rsid w:val="00FD732B"/>
    <w:rsid w:val="00FD768B"/>
    <w:rsid w:val="00FD78A0"/>
    <w:rsid w:val="00FD7D20"/>
    <w:rsid w:val="00FE0154"/>
    <w:rsid w:val="00FE0F92"/>
    <w:rsid w:val="00FE162D"/>
    <w:rsid w:val="00FE18AF"/>
    <w:rsid w:val="00FE18D2"/>
    <w:rsid w:val="00FE1D92"/>
    <w:rsid w:val="00FE2207"/>
    <w:rsid w:val="00FE317F"/>
    <w:rsid w:val="00FE3AD9"/>
    <w:rsid w:val="00FE52FE"/>
    <w:rsid w:val="00FE57FE"/>
    <w:rsid w:val="00FE5811"/>
    <w:rsid w:val="00FE5E6D"/>
    <w:rsid w:val="00FE6E40"/>
    <w:rsid w:val="00FE764C"/>
    <w:rsid w:val="00FE771E"/>
    <w:rsid w:val="00FF0BCB"/>
    <w:rsid w:val="00FF28EF"/>
    <w:rsid w:val="00FF2EAE"/>
    <w:rsid w:val="00FF4589"/>
    <w:rsid w:val="00FF45C6"/>
    <w:rsid w:val="00FF46F3"/>
    <w:rsid w:val="00FF4D59"/>
    <w:rsid w:val="00FF5173"/>
    <w:rsid w:val="00FF5756"/>
    <w:rsid w:val="00FF6297"/>
    <w:rsid w:val="00FF6526"/>
    <w:rsid w:val="00FF6DFC"/>
    <w:rsid w:val="00FF7C66"/>
    <w:rsid w:val="00FF7E19"/>
    <w:rsid w:val="02AC1862"/>
    <w:rsid w:val="13D1725D"/>
    <w:rsid w:val="1D98E632"/>
    <w:rsid w:val="3D4BD5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B906"/>
  <w15:docId w15:val="{4CD00145-EBC9-4E93-807F-E6645ACD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41CB"/>
    <w:pPr>
      <w:spacing w:after="0"/>
      <w:jc w:val="both"/>
    </w:pPr>
    <w:rPr>
      <w:rFonts w:ascii="Times New Roman" w:hAnsi="Times New Roman"/>
      <w:sz w:val="24"/>
    </w:rPr>
  </w:style>
  <w:style w:type="paragraph" w:styleId="Pealkiri1">
    <w:name w:val="heading 1"/>
    <w:basedOn w:val="Normaallaad"/>
    <w:next w:val="Normaallaad"/>
    <w:link w:val="Pealkiri1Mrk"/>
    <w:uiPriority w:val="9"/>
    <w:qFormat/>
    <w:rsid w:val="001A5E6C"/>
    <w:pPr>
      <w:keepNext/>
      <w:keepLines/>
      <w:spacing w:line="240" w:lineRule="auto"/>
      <w:outlineLvl w:val="0"/>
    </w:pPr>
    <w:rPr>
      <w:rFonts w:eastAsia="Times New Roman" w:cs="Times New Roman"/>
      <w:b/>
      <w:bCs/>
      <w:szCs w:val="28"/>
    </w:rPr>
  </w:style>
  <w:style w:type="paragraph" w:styleId="Pealkiri2">
    <w:name w:val="heading 2"/>
    <w:basedOn w:val="Normaallaad"/>
    <w:next w:val="Normaallaad"/>
    <w:link w:val="Pealkiri2Mrk"/>
    <w:uiPriority w:val="9"/>
    <w:unhideWhenUsed/>
    <w:qFormat/>
    <w:rsid w:val="001A5E6C"/>
    <w:pPr>
      <w:keepNext/>
      <w:keepLines/>
      <w:outlineLvl w:val="1"/>
    </w:pPr>
    <w:rPr>
      <w:rFonts w:eastAsiaTheme="majorEastAsia" w:cstheme="majorBidi"/>
      <w:b/>
      <w:szCs w:val="26"/>
    </w:rPr>
  </w:style>
  <w:style w:type="paragraph" w:styleId="Pealkiri3">
    <w:name w:val="heading 3"/>
    <w:basedOn w:val="Normaallaad"/>
    <w:next w:val="Normaallaad"/>
    <w:link w:val="Pealkiri3Mrk"/>
    <w:uiPriority w:val="9"/>
    <w:semiHidden/>
    <w:unhideWhenUsed/>
    <w:qFormat/>
    <w:rsid w:val="00570A8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A5E6C"/>
    <w:rPr>
      <w:rFonts w:ascii="Times New Roman" w:eastAsia="Times New Roman" w:hAnsi="Times New Roman" w:cs="Times New Roman"/>
      <w:b/>
      <w:bCs/>
      <w:sz w:val="24"/>
      <w:szCs w:val="28"/>
    </w:rPr>
  </w:style>
  <w:style w:type="character" w:customStyle="1" w:styleId="Pealkiri2Mrk">
    <w:name w:val="Pealkiri 2 Märk"/>
    <w:basedOn w:val="Liguvaikefont"/>
    <w:link w:val="Pealkiri2"/>
    <w:uiPriority w:val="9"/>
    <w:rsid w:val="001A5E6C"/>
    <w:rPr>
      <w:rFonts w:ascii="Times New Roman" w:eastAsiaTheme="majorEastAsia" w:hAnsi="Times New Roman" w:cstheme="majorBidi"/>
      <w:b/>
      <w:sz w:val="24"/>
      <w:szCs w:val="26"/>
    </w:rPr>
  </w:style>
  <w:style w:type="paragraph" w:customStyle="1" w:styleId="Default">
    <w:name w:val="Default"/>
    <w:rsid w:val="001A5E6C"/>
    <w:pPr>
      <w:autoSpaceDE w:val="0"/>
      <w:autoSpaceDN w:val="0"/>
      <w:adjustRightInd w:val="0"/>
      <w:spacing w:after="0" w:line="240" w:lineRule="auto"/>
    </w:pPr>
    <w:rPr>
      <w:rFonts w:ascii="Times New Roman" w:hAnsi="Times New Roman" w:cs="Times New Roman"/>
      <w:color w:val="000000"/>
      <w:sz w:val="24"/>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1A5E6C"/>
    <w:pPr>
      <w:spacing w:line="240" w:lineRule="auto"/>
    </w:pPr>
    <w:rPr>
      <w:rFonts w:eastAsia="Times New Roman" w:cs="Times New Roman"/>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A5E6C"/>
    <w:rPr>
      <w:rFonts w:ascii="Times New Roman" w:eastAsia="Times New Roman" w:hAnsi="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1A5E6C"/>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1A5E6C"/>
    <w:pPr>
      <w:spacing w:before="240" w:line="240" w:lineRule="exact"/>
    </w:pPr>
    <w:rPr>
      <w:rFonts w:asciiTheme="minorHAnsi" w:hAnsiTheme="minorHAnsi"/>
      <w:sz w:val="22"/>
      <w:vertAlign w:val="superscript"/>
    </w:rPr>
  </w:style>
  <w:style w:type="character" w:styleId="Hperlink">
    <w:name w:val="Hyperlink"/>
    <w:basedOn w:val="Liguvaikefont"/>
    <w:uiPriority w:val="99"/>
    <w:rsid w:val="001A5E6C"/>
    <w:rPr>
      <w:color w:val="0563C1" w:themeColor="hyperlink"/>
      <w:u w:val="single"/>
    </w:rPr>
  </w:style>
  <w:style w:type="character" w:styleId="Lahendamatamainimine">
    <w:name w:val="Unresolved Mention"/>
    <w:basedOn w:val="Liguvaikefont"/>
    <w:uiPriority w:val="99"/>
    <w:semiHidden/>
    <w:unhideWhenUsed/>
    <w:rsid w:val="00AE5916"/>
    <w:rPr>
      <w:color w:val="605E5C"/>
      <w:shd w:val="clear" w:color="auto" w:fill="E1DFDD"/>
    </w:rPr>
  </w:style>
  <w:style w:type="paragraph" w:styleId="Loendilik">
    <w:name w:val="List Paragraph"/>
    <w:basedOn w:val="Normaallaad"/>
    <w:link w:val="LoendilikMrk"/>
    <w:uiPriority w:val="34"/>
    <w:qFormat/>
    <w:rsid w:val="00D61B74"/>
    <w:pPr>
      <w:ind w:left="720"/>
      <w:contextualSpacing/>
    </w:pPr>
  </w:style>
  <w:style w:type="character" w:styleId="Kommentaariviide">
    <w:name w:val="annotation reference"/>
    <w:basedOn w:val="Liguvaikefont"/>
    <w:uiPriority w:val="99"/>
    <w:semiHidden/>
    <w:unhideWhenUsed/>
    <w:rsid w:val="00593D87"/>
    <w:rPr>
      <w:sz w:val="16"/>
      <w:szCs w:val="16"/>
    </w:rPr>
  </w:style>
  <w:style w:type="paragraph" w:styleId="Kommentaaritekst">
    <w:name w:val="annotation text"/>
    <w:basedOn w:val="Normaallaad"/>
    <w:link w:val="KommentaaritekstMrk"/>
    <w:uiPriority w:val="99"/>
    <w:unhideWhenUsed/>
    <w:rsid w:val="00593D87"/>
    <w:pPr>
      <w:spacing w:line="240" w:lineRule="auto"/>
      <w:jc w:val="left"/>
    </w:pPr>
    <w:rPr>
      <w:rFonts w:cs="Times New Roman"/>
      <w:sz w:val="20"/>
      <w:szCs w:val="20"/>
    </w:rPr>
  </w:style>
  <w:style w:type="character" w:customStyle="1" w:styleId="KommentaaritekstMrk">
    <w:name w:val="Kommentaari tekst Märk"/>
    <w:basedOn w:val="Liguvaikefont"/>
    <w:link w:val="Kommentaaritekst"/>
    <w:uiPriority w:val="99"/>
    <w:rsid w:val="00593D87"/>
    <w:rPr>
      <w:rFonts w:ascii="Times New Roman" w:hAnsi="Times New Roman" w:cs="Times New Roman"/>
      <w:sz w:val="20"/>
      <w:szCs w:val="20"/>
    </w:rPr>
  </w:style>
  <w:style w:type="character" w:styleId="Klastatudhperlink">
    <w:name w:val="FollowedHyperlink"/>
    <w:basedOn w:val="Liguvaikefont"/>
    <w:uiPriority w:val="99"/>
    <w:semiHidden/>
    <w:unhideWhenUsed/>
    <w:rsid w:val="0067002C"/>
    <w:rPr>
      <w:color w:val="954F72" w:themeColor="followedHyperlink"/>
      <w:u w:val="single"/>
    </w:rPr>
  </w:style>
  <w:style w:type="paragraph" w:styleId="Normaallaadveeb">
    <w:name w:val="Normal (Web)"/>
    <w:basedOn w:val="Normaallaad"/>
    <w:uiPriority w:val="99"/>
    <w:unhideWhenUsed/>
    <w:rsid w:val="009C7679"/>
    <w:pPr>
      <w:spacing w:before="100" w:beforeAutospacing="1" w:after="100" w:afterAutospacing="1" w:line="240" w:lineRule="auto"/>
      <w:jc w:val="left"/>
    </w:pPr>
    <w:rPr>
      <w:rFonts w:eastAsia="Times New Roman" w:cs="Times New Roman"/>
      <w:szCs w:val="24"/>
      <w:lang w:eastAsia="et-EE"/>
    </w:rPr>
  </w:style>
  <w:style w:type="table" w:styleId="Kontuurtabel">
    <w:name w:val="Table Grid"/>
    <w:basedOn w:val="Normaaltabel"/>
    <w:uiPriority w:val="39"/>
    <w:rsid w:val="0035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4F2A67"/>
    <w:pPr>
      <w:jc w:val="both"/>
    </w:pPr>
    <w:rPr>
      <w:rFonts w:cstheme="minorBidi"/>
      <w:b/>
      <w:bCs/>
    </w:rPr>
  </w:style>
  <w:style w:type="character" w:customStyle="1" w:styleId="KommentaariteemaMrk">
    <w:name w:val="Kommentaari teema Märk"/>
    <w:basedOn w:val="KommentaaritekstMrk"/>
    <w:link w:val="Kommentaariteema"/>
    <w:uiPriority w:val="99"/>
    <w:semiHidden/>
    <w:rsid w:val="004F2A67"/>
    <w:rPr>
      <w:rFonts w:ascii="Times New Roman" w:hAnsi="Times New Roman" w:cs="Times New Roman"/>
      <w:b/>
      <w:bCs/>
      <w:sz w:val="20"/>
      <w:szCs w:val="20"/>
    </w:rPr>
  </w:style>
  <w:style w:type="paragraph" w:styleId="Redaktsioon">
    <w:name w:val="Revision"/>
    <w:hidden/>
    <w:uiPriority w:val="99"/>
    <w:semiHidden/>
    <w:rsid w:val="009B30CC"/>
    <w:pPr>
      <w:spacing w:after="0" w:line="240" w:lineRule="auto"/>
    </w:pPr>
    <w:rPr>
      <w:rFonts w:ascii="Times New Roman" w:hAnsi="Times New Roman"/>
      <w:sz w:val="24"/>
    </w:rPr>
  </w:style>
  <w:style w:type="character" w:customStyle="1" w:styleId="Pealkiri3Mrk">
    <w:name w:val="Pealkiri 3 Märk"/>
    <w:basedOn w:val="Liguvaikefont"/>
    <w:link w:val="Pealkiri3"/>
    <w:uiPriority w:val="9"/>
    <w:semiHidden/>
    <w:rsid w:val="00570A83"/>
    <w:rPr>
      <w:rFonts w:asciiTheme="majorHAnsi" w:eastAsiaTheme="majorEastAsia" w:hAnsiTheme="majorHAnsi" w:cstheme="majorBidi"/>
      <w:color w:val="1F3763" w:themeColor="accent1" w:themeShade="7F"/>
      <w:sz w:val="24"/>
      <w:szCs w:val="24"/>
    </w:rPr>
  </w:style>
  <w:style w:type="paragraph" w:styleId="Pis">
    <w:name w:val="header"/>
    <w:basedOn w:val="Normaallaad"/>
    <w:link w:val="PisMrk"/>
    <w:uiPriority w:val="99"/>
    <w:unhideWhenUsed/>
    <w:rsid w:val="002B0D8E"/>
    <w:pPr>
      <w:tabs>
        <w:tab w:val="center" w:pos="4536"/>
        <w:tab w:val="right" w:pos="9072"/>
      </w:tabs>
      <w:spacing w:line="240" w:lineRule="auto"/>
    </w:pPr>
  </w:style>
  <w:style w:type="character" w:customStyle="1" w:styleId="PisMrk">
    <w:name w:val="Päis Märk"/>
    <w:basedOn w:val="Liguvaikefont"/>
    <w:link w:val="Pis"/>
    <w:uiPriority w:val="99"/>
    <w:rsid w:val="002B0D8E"/>
    <w:rPr>
      <w:rFonts w:ascii="Times New Roman" w:hAnsi="Times New Roman"/>
      <w:sz w:val="24"/>
    </w:rPr>
  </w:style>
  <w:style w:type="paragraph" w:styleId="Jalus">
    <w:name w:val="footer"/>
    <w:basedOn w:val="Normaallaad"/>
    <w:link w:val="JalusMrk"/>
    <w:uiPriority w:val="99"/>
    <w:unhideWhenUsed/>
    <w:rsid w:val="002B0D8E"/>
    <w:pPr>
      <w:tabs>
        <w:tab w:val="center" w:pos="4536"/>
        <w:tab w:val="right" w:pos="9072"/>
      </w:tabs>
      <w:spacing w:line="240" w:lineRule="auto"/>
    </w:pPr>
  </w:style>
  <w:style w:type="character" w:customStyle="1" w:styleId="JalusMrk">
    <w:name w:val="Jalus Märk"/>
    <w:basedOn w:val="Liguvaikefont"/>
    <w:link w:val="Jalus"/>
    <w:uiPriority w:val="99"/>
    <w:rsid w:val="002B0D8E"/>
    <w:rPr>
      <w:rFonts w:ascii="Times New Roman" w:hAnsi="Times New Roman"/>
      <w:sz w:val="24"/>
    </w:rPr>
  </w:style>
  <w:style w:type="character" w:customStyle="1" w:styleId="apple-converted-space">
    <w:name w:val="apple-converted-space"/>
    <w:basedOn w:val="Liguvaikefont"/>
    <w:rsid w:val="0037252C"/>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
    <w:basedOn w:val="Normaallaad"/>
    <w:uiPriority w:val="99"/>
    <w:qFormat/>
    <w:rsid w:val="00AF5BBD"/>
    <w:pPr>
      <w:spacing w:after="160" w:line="240" w:lineRule="exact"/>
    </w:pPr>
    <w:rPr>
      <w:rFonts w:asciiTheme="minorHAnsi" w:eastAsia="Times New Roman" w:hAnsiTheme="minorHAnsi" w:cs="Times New Roman"/>
      <w:sz w:val="22"/>
      <w:vertAlign w:val="superscript"/>
    </w:rPr>
  </w:style>
  <w:style w:type="paragraph" w:styleId="Pealdis">
    <w:name w:val="caption"/>
    <w:basedOn w:val="Normaallaad"/>
    <w:uiPriority w:val="35"/>
    <w:semiHidden/>
    <w:unhideWhenUsed/>
    <w:qFormat/>
    <w:rsid w:val="00AF5BBD"/>
    <w:pPr>
      <w:spacing w:after="200" w:line="240" w:lineRule="auto"/>
      <w:jc w:val="left"/>
    </w:pPr>
    <w:rPr>
      <w:rFonts w:ascii="Calibri" w:hAnsi="Calibri" w:cs="Calibri"/>
      <w:i/>
      <w:iCs/>
      <w:color w:val="44546A"/>
      <w:sz w:val="18"/>
      <w:szCs w:val="18"/>
    </w:rPr>
  </w:style>
  <w:style w:type="character" w:customStyle="1" w:styleId="normaltextrun">
    <w:name w:val="normaltextrun"/>
    <w:basedOn w:val="Liguvaikefont"/>
    <w:rsid w:val="00E31F6F"/>
  </w:style>
  <w:style w:type="character" w:customStyle="1" w:styleId="mm">
    <w:name w:val="mm"/>
    <w:basedOn w:val="Liguvaikefont"/>
    <w:rsid w:val="00E009D3"/>
  </w:style>
  <w:style w:type="character" w:customStyle="1" w:styleId="LoendilikMrk">
    <w:name w:val="Loendi lõik Märk"/>
    <w:link w:val="Loendilik"/>
    <w:uiPriority w:val="34"/>
    <w:locked/>
    <w:rsid w:val="00354DD0"/>
    <w:rPr>
      <w:rFonts w:ascii="Times New Roman" w:hAnsi="Times New Roman"/>
      <w:sz w:val="24"/>
    </w:rPr>
  </w:style>
  <w:style w:type="paragraph" w:styleId="Vahedeta">
    <w:name w:val="No Spacing"/>
    <w:uiPriority w:val="1"/>
    <w:qFormat/>
    <w:rsid w:val="00BD28BE"/>
    <w:pPr>
      <w:spacing w:after="0" w:line="240" w:lineRule="auto"/>
      <w:jc w:val="both"/>
    </w:pPr>
    <w:rPr>
      <w:rFonts w:ascii="Arial" w:eastAsia="Times New Roman" w:hAnsi="Arial" w:cs="Times New Roman"/>
      <w:sz w:val="20"/>
      <w:lang w:eastAsia="et-EE"/>
    </w:rPr>
  </w:style>
  <w:style w:type="paragraph" w:styleId="Sisukorrapealkiri">
    <w:name w:val="TOC Heading"/>
    <w:basedOn w:val="Pealkiri1"/>
    <w:next w:val="Normaallaad"/>
    <w:uiPriority w:val="39"/>
    <w:unhideWhenUsed/>
    <w:qFormat/>
    <w:rsid w:val="00AA5DE8"/>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SK1">
    <w:name w:val="toc 1"/>
    <w:basedOn w:val="Normaallaad"/>
    <w:next w:val="Normaallaad"/>
    <w:autoRedefine/>
    <w:uiPriority w:val="39"/>
    <w:unhideWhenUsed/>
    <w:rsid w:val="000A3A27"/>
    <w:pPr>
      <w:tabs>
        <w:tab w:val="right" w:leader="dot" w:pos="9061"/>
      </w:tabs>
      <w:spacing w:line="240" w:lineRule="auto"/>
    </w:pPr>
    <w:rPr>
      <w:b/>
      <w:bCs/>
      <w:noProof/>
    </w:rPr>
  </w:style>
  <w:style w:type="paragraph" w:styleId="SK2">
    <w:name w:val="toc 2"/>
    <w:basedOn w:val="Normaallaad"/>
    <w:next w:val="Normaallaad"/>
    <w:autoRedefine/>
    <w:uiPriority w:val="39"/>
    <w:unhideWhenUsed/>
    <w:rsid w:val="00284B59"/>
    <w:pPr>
      <w:tabs>
        <w:tab w:val="right" w:leader="dot" w:pos="9061"/>
      </w:tabs>
      <w:spacing w:line="240" w:lineRule="auto"/>
    </w:pPr>
    <w:rPr>
      <w:rFonts w:eastAsia="Times New Roman" w:cs="Times New Roman"/>
      <w:noProof/>
    </w:rPr>
  </w:style>
  <w:style w:type="paragraph" w:styleId="SK3">
    <w:name w:val="toc 3"/>
    <w:basedOn w:val="Normaallaad"/>
    <w:next w:val="Normaallaad"/>
    <w:autoRedefine/>
    <w:uiPriority w:val="39"/>
    <w:unhideWhenUsed/>
    <w:rsid w:val="00DE3BFE"/>
    <w:pPr>
      <w:spacing w:after="100"/>
      <w:ind w:left="480"/>
    </w:pPr>
  </w:style>
  <w:style w:type="character" w:customStyle="1" w:styleId="cf01">
    <w:name w:val="cf01"/>
    <w:basedOn w:val="Liguvaikefont"/>
    <w:rsid w:val="00B61EB6"/>
    <w:rPr>
      <w:rFonts w:ascii="Segoe UI" w:hAnsi="Segoe UI" w:cs="Segoe UI" w:hint="default"/>
      <w:sz w:val="18"/>
      <w:szCs w:val="18"/>
    </w:rPr>
  </w:style>
  <w:style w:type="paragraph" w:customStyle="1" w:styleId="BodyA">
    <w:name w:val="Body A"/>
    <w:rsid w:val="00EE5BE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2"/>
      <w:sz w:val="24"/>
      <w:szCs w:val="24"/>
      <w:u w:color="000000"/>
      <w:bdr w:val="nil"/>
      <w:lang w:val="nl-NL" w:eastAsia="et-EE"/>
      <w14:textOutline w14:w="12700" w14:cap="flat" w14:cmpd="sng" w14:algn="ctr">
        <w14:noFill/>
        <w14:prstDash w14:val="solid"/>
        <w14:miter w14:lim="400000"/>
      </w14:textOutline>
    </w:rPr>
  </w:style>
  <w:style w:type="character" w:styleId="Tugev">
    <w:name w:val="Strong"/>
    <w:basedOn w:val="Liguvaikefont"/>
    <w:uiPriority w:val="22"/>
    <w:qFormat/>
    <w:rsid w:val="004165AF"/>
    <w:rPr>
      <w:b/>
      <w:bCs/>
    </w:rPr>
  </w:style>
  <w:style w:type="character" w:customStyle="1" w:styleId="Hperlink1">
    <w:name w:val="Hüperlink1"/>
    <w:basedOn w:val="Liguvaikefont"/>
    <w:uiPriority w:val="99"/>
    <w:rsid w:val="00181C8D"/>
    <w:rPr>
      <w:color w:val="0563C1"/>
      <w:u w:val="single"/>
    </w:rPr>
  </w:style>
  <w:style w:type="paragraph" w:styleId="Tsitaat">
    <w:name w:val="Quote"/>
    <w:basedOn w:val="Normaallaad"/>
    <w:next w:val="Normaallaad"/>
    <w:link w:val="TsitaatMrk"/>
    <w:uiPriority w:val="29"/>
    <w:qFormat/>
    <w:rsid w:val="007F1BD7"/>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7F1BD7"/>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505">
      <w:bodyDiv w:val="1"/>
      <w:marLeft w:val="0"/>
      <w:marRight w:val="0"/>
      <w:marTop w:val="0"/>
      <w:marBottom w:val="0"/>
      <w:divBdr>
        <w:top w:val="none" w:sz="0" w:space="0" w:color="auto"/>
        <w:left w:val="none" w:sz="0" w:space="0" w:color="auto"/>
        <w:bottom w:val="none" w:sz="0" w:space="0" w:color="auto"/>
        <w:right w:val="none" w:sz="0" w:space="0" w:color="auto"/>
      </w:divBdr>
    </w:div>
    <w:div w:id="39864745">
      <w:bodyDiv w:val="1"/>
      <w:marLeft w:val="0"/>
      <w:marRight w:val="0"/>
      <w:marTop w:val="0"/>
      <w:marBottom w:val="0"/>
      <w:divBdr>
        <w:top w:val="none" w:sz="0" w:space="0" w:color="auto"/>
        <w:left w:val="none" w:sz="0" w:space="0" w:color="auto"/>
        <w:bottom w:val="none" w:sz="0" w:space="0" w:color="auto"/>
        <w:right w:val="none" w:sz="0" w:space="0" w:color="auto"/>
      </w:divBdr>
    </w:div>
    <w:div w:id="106581360">
      <w:bodyDiv w:val="1"/>
      <w:marLeft w:val="0"/>
      <w:marRight w:val="0"/>
      <w:marTop w:val="0"/>
      <w:marBottom w:val="0"/>
      <w:divBdr>
        <w:top w:val="none" w:sz="0" w:space="0" w:color="auto"/>
        <w:left w:val="none" w:sz="0" w:space="0" w:color="auto"/>
        <w:bottom w:val="none" w:sz="0" w:space="0" w:color="auto"/>
        <w:right w:val="none" w:sz="0" w:space="0" w:color="auto"/>
      </w:divBdr>
    </w:div>
    <w:div w:id="109129375">
      <w:bodyDiv w:val="1"/>
      <w:marLeft w:val="0"/>
      <w:marRight w:val="0"/>
      <w:marTop w:val="0"/>
      <w:marBottom w:val="0"/>
      <w:divBdr>
        <w:top w:val="none" w:sz="0" w:space="0" w:color="auto"/>
        <w:left w:val="none" w:sz="0" w:space="0" w:color="auto"/>
        <w:bottom w:val="none" w:sz="0" w:space="0" w:color="auto"/>
        <w:right w:val="none" w:sz="0" w:space="0" w:color="auto"/>
      </w:divBdr>
    </w:div>
    <w:div w:id="129130300">
      <w:bodyDiv w:val="1"/>
      <w:marLeft w:val="0"/>
      <w:marRight w:val="0"/>
      <w:marTop w:val="0"/>
      <w:marBottom w:val="0"/>
      <w:divBdr>
        <w:top w:val="none" w:sz="0" w:space="0" w:color="auto"/>
        <w:left w:val="none" w:sz="0" w:space="0" w:color="auto"/>
        <w:bottom w:val="none" w:sz="0" w:space="0" w:color="auto"/>
        <w:right w:val="none" w:sz="0" w:space="0" w:color="auto"/>
      </w:divBdr>
    </w:div>
    <w:div w:id="134488884">
      <w:bodyDiv w:val="1"/>
      <w:marLeft w:val="0"/>
      <w:marRight w:val="0"/>
      <w:marTop w:val="0"/>
      <w:marBottom w:val="0"/>
      <w:divBdr>
        <w:top w:val="none" w:sz="0" w:space="0" w:color="auto"/>
        <w:left w:val="none" w:sz="0" w:space="0" w:color="auto"/>
        <w:bottom w:val="none" w:sz="0" w:space="0" w:color="auto"/>
        <w:right w:val="none" w:sz="0" w:space="0" w:color="auto"/>
      </w:divBdr>
    </w:div>
    <w:div w:id="137187391">
      <w:bodyDiv w:val="1"/>
      <w:marLeft w:val="0"/>
      <w:marRight w:val="0"/>
      <w:marTop w:val="0"/>
      <w:marBottom w:val="0"/>
      <w:divBdr>
        <w:top w:val="none" w:sz="0" w:space="0" w:color="auto"/>
        <w:left w:val="none" w:sz="0" w:space="0" w:color="auto"/>
        <w:bottom w:val="none" w:sz="0" w:space="0" w:color="auto"/>
        <w:right w:val="none" w:sz="0" w:space="0" w:color="auto"/>
      </w:divBdr>
    </w:div>
    <w:div w:id="158740048">
      <w:bodyDiv w:val="1"/>
      <w:marLeft w:val="0"/>
      <w:marRight w:val="0"/>
      <w:marTop w:val="0"/>
      <w:marBottom w:val="0"/>
      <w:divBdr>
        <w:top w:val="none" w:sz="0" w:space="0" w:color="auto"/>
        <w:left w:val="none" w:sz="0" w:space="0" w:color="auto"/>
        <w:bottom w:val="none" w:sz="0" w:space="0" w:color="auto"/>
        <w:right w:val="none" w:sz="0" w:space="0" w:color="auto"/>
      </w:divBdr>
    </w:div>
    <w:div w:id="165176306">
      <w:bodyDiv w:val="1"/>
      <w:marLeft w:val="0"/>
      <w:marRight w:val="0"/>
      <w:marTop w:val="0"/>
      <w:marBottom w:val="0"/>
      <w:divBdr>
        <w:top w:val="none" w:sz="0" w:space="0" w:color="auto"/>
        <w:left w:val="none" w:sz="0" w:space="0" w:color="auto"/>
        <w:bottom w:val="none" w:sz="0" w:space="0" w:color="auto"/>
        <w:right w:val="none" w:sz="0" w:space="0" w:color="auto"/>
      </w:divBdr>
    </w:div>
    <w:div w:id="179512005">
      <w:bodyDiv w:val="1"/>
      <w:marLeft w:val="0"/>
      <w:marRight w:val="0"/>
      <w:marTop w:val="0"/>
      <w:marBottom w:val="0"/>
      <w:divBdr>
        <w:top w:val="none" w:sz="0" w:space="0" w:color="auto"/>
        <w:left w:val="none" w:sz="0" w:space="0" w:color="auto"/>
        <w:bottom w:val="none" w:sz="0" w:space="0" w:color="auto"/>
        <w:right w:val="none" w:sz="0" w:space="0" w:color="auto"/>
      </w:divBdr>
    </w:div>
    <w:div w:id="195122234">
      <w:bodyDiv w:val="1"/>
      <w:marLeft w:val="0"/>
      <w:marRight w:val="0"/>
      <w:marTop w:val="0"/>
      <w:marBottom w:val="0"/>
      <w:divBdr>
        <w:top w:val="none" w:sz="0" w:space="0" w:color="auto"/>
        <w:left w:val="none" w:sz="0" w:space="0" w:color="auto"/>
        <w:bottom w:val="none" w:sz="0" w:space="0" w:color="auto"/>
        <w:right w:val="none" w:sz="0" w:space="0" w:color="auto"/>
      </w:divBdr>
    </w:div>
    <w:div w:id="199978607">
      <w:bodyDiv w:val="1"/>
      <w:marLeft w:val="0"/>
      <w:marRight w:val="0"/>
      <w:marTop w:val="0"/>
      <w:marBottom w:val="0"/>
      <w:divBdr>
        <w:top w:val="none" w:sz="0" w:space="0" w:color="auto"/>
        <w:left w:val="none" w:sz="0" w:space="0" w:color="auto"/>
        <w:bottom w:val="none" w:sz="0" w:space="0" w:color="auto"/>
        <w:right w:val="none" w:sz="0" w:space="0" w:color="auto"/>
      </w:divBdr>
    </w:div>
    <w:div w:id="212278135">
      <w:bodyDiv w:val="1"/>
      <w:marLeft w:val="0"/>
      <w:marRight w:val="0"/>
      <w:marTop w:val="0"/>
      <w:marBottom w:val="0"/>
      <w:divBdr>
        <w:top w:val="none" w:sz="0" w:space="0" w:color="auto"/>
        <w:left w:val="none" w:sz="0" w:space="0" w:color="auto"/>
        <w:bottom w:val="none" w:sz="0" w:space="0" w:color="auto"/>
        <w:right w:val="none" w:sz="0" w:space="0" w:color="auto"/>
      </w:divBdr>
    </w:div>
    <w:div w:id="297079194">
      <w:bodyDiv w:val="1"/>
      <w:marLeft w:val="0"/>
      <w:marRight w:val="0"/>
      <w:marTop w:val="0"/>
      <w:marBottom w:val="0"/>
      <w:divBdr>
        <w:top w:val="none" w:sz="0" w:space="0" w:color="auto"/>
        <w:left w:val="none" w:sz="0" w:space="0" w:color="auto"/>
        <w:bottom w:val="none" w:sz="0" w:space="0" w:color="auto"/>
        <w:right w:val="none" w:sz="0" w:space="0" w:color="auto"/>
      </w:divBdr>
    </w:div>
    <w:div w:id="305547324">
      <w:bodyDiv w:val="1"/>
      <w:marLeft w:val="0"/>
      <w:marRight w:val="0"/>
      <w:marTop w:val="0"/>
      <w:marBottom w:val="0"/>
      <w:divBdr>
        <w:top w:val="none" w:sz="0" w:space="0" w:color="auto"/>
        <w:left w:val="none" w:sz="0" w:space="0" w:color="auto"/>
        <w:bottom w:val="none" w:sz="0" w:space="0" w:color="auto"/>
        <w:right w:val="none" w:sz="0" w:space="0" w:color="auto"/>
      </w:divBdr>
    </w:div>
    <w:div w:id="312219715">
      <w:bodyDiv w:val="1"/>
      <w:marLeft w:val="0"/>
      <w:marRight w:val="0"/>
      <w:marTop w:val="0"/>
      <w:marBottom w:val="0"/>
      <w:divBdr>
        <w:top w:val="none" w:sz="0" w:space="0" w:color="auto"/>
        <w:left w:val="none" w:sz="0" w:space="0" w:color="auto"/>
        <w:bottom w:val="none" w:sz="0" w:space="0" w:color="auto"/>
        <w:right w:val="none" w:sz="0" w:space="0" w:color="auto"/>
      </w:divBdr>
    </w:div>
    <w:div w:id="320933004">
      <w:bodyDiv w:val="1"/>
      <w:marLeft w:val="0"/>
      <w:marRight w:val="0"/>
      <w:marTop w:val="0"/>
      <w:marBottom w:val="0"/>
      <w:divBdr>
        <w:top w:val="none" w:sz="0" w:space="0" w:color="auto"/>
        <w:left w:val="none" w:sz="0" w:space="0" w:color="auto"/>
        <w:bottom w:val="none" w:sz="0" w:space="0" w:color="auto"/>
        <w:right w:val="none" w:sz="0" w:space="0" w:color="auto"/>
      </w:divBdr>
    </w:div>
    <w:div w:id="331488742">
      <w:bodyDiv w:val="1"/>
      <w:marLeft w:val="0"/>
      <w:marRight w:val="0"/>
      <w:marTop w:val="0"/>
      <w:marBottom w:val="0"/>
      <w:divBdr>
        <w:top w:val="none" w:sz="0" w:space="0" w:color="auto"/>
        <w:left w:val="none" w:sz="0" w:space="0" w:color="auto"/>
        <w:bottom w:val="none" w:sz="0" w:space="0" w:color="auto"/>
        <w:right w:val="none" w:sz="0" w:space="0" w:color="auto"/>
      </w:divBdr>
    </w:div>
    <w:div w:id="333533018">
      <w:bodyDiv w:val="1"/>
      <w:marLeft w:val="0"/>
      <w:marRight w:val="0"/>
      <w:marTop w:val="0"/>
      <w:marBottom w:val="0"/>
      <w:divBdr>
        <w:top w:val="none" w:sz="0" w:space="0" w:color="auto"/>
        <w:left w:val="none" w:sz="0" w:space="0" w:color="auto"/>
        <w:bottom w:val="none" w:sz="0" w:space="0" w:color="auto"/>
        <w:right w:val="none" w:sz="0" w:space="0" w:color="auto"/>
      </w:divBdr>
    </w:div>
    <w:div w:id="347370563">
      <w:bodyDiv w:val="1"/>
      <w:marLeft w:val="0"/>
      <w:marRight w:val="0"/>
      <w:marTop w:val="0"/>
      <w:marBottom w:val="0"/>
      <w:divBdr>
        <w:top w:val="none" w:sz="0" w:space="0" w:color="auto"/>
        <w:left w:val="none" w:sz="0" w:space="0" w:color="auto"/>
        <w:bottom w:val="none" w:sz="0" w:space="0" w:color="auto"/>
        <w:right w:val="none" w:sz="0" w:space="0" w:color="auto"/>
      </w:divBdr>
    </w:div>
    <w:div w:id="391658091">
      <w:bodyDiv w:val="1"/>
      <w:marLeft w:val="0"/>
      <w:marRight w:val="0"/>
      <w:marTop w:val="0"/>
      <w:marBottom w:val="0"/>
      <w:divBdr>
        <w:top w:val="none" w:sz="0" w:space="0" w:color="auto"/>
        <w:left w:val="none" w:sz="0" w:space="0" w:color="auto"/>
        <w:bottom w:val="none" w:sz="0" w:space="0" w:color="auto"/>
        <w:right w:val="none" w:sz="0" w:space="0" w:color="auto"/>
      </w:divBdr>
      <w:divsChild>
        <w:div w:id="1324622379">
          <w:marLeft w:val="360"/>
          <w:marRight w:val="0"/>
          <w:marTop w:val="200"/>
          <w:marBottom w:val="0"/>
          <w:divBdr>
            <w:top w:val="none" w:sz="0" w:space="0" w:color="auto"/>
            <w:left w:val="none" w:sz="0" w:space="0" w:color="auto"/>
            <w:bottom w:val="none" w:sz="0" w:space="0" w:color="auto"/>
            <w:right w:val="none" w:sz="0" w:space="0" w:color="auto"/>
          </w:divBdr>
        </w:div>
        <w:div w:id="665060987">
          <w:marLeft w:val="360"/>
          <w:marRight w:val="0"/>
          <w:marTop w:val="200"/>
          <w:marBottom w:val="0"/>
          <w:divBdr>
            <w:top w:val="none" w:sz="0" w:space="0" w:color="auto"/>
            <w:left w:val="none" w:sz="0" w:space="0" w:color="auto"/>
            <w:bottom w:val="none" w:sz="0" w:space="0" w:color="auto"/>
            <w:right w:val="none" w:sz="0" w:space="0" w:color="auto"/>
          </w:divBdr>
        </w:div>
      </w:divsChild>
    </w:div>
    <w:div w:id="421418468">
      <w:bodyDiv w:val="1"/>
      <w:marLeft w:val="0"/>
      <w:marRight w:val="0"/>
      <w:marTop w:val="0"/>
      <w:marBottom w:val="0"/>
      <w:divBdr>
        <w:top w:val="none" w:sz="0" w:space="0" w:color="auto"/>
        <w:left w:val="none" w:sz="0" w:space="0" w:color="auto"/>
        <w:bottom w:val="none" w:sz="0" w:space="0" w:color="auto"/>
        <w:right w:val="none" w:sz="0" w:space="0" w:color="auto"/>
      </w:divBdr>
    </w:div>
    <w:div w:id="579557653">
      <w:bodyDiv w:val="1"/>
      <w:marLeft w:val="0"/>
      <w:marRight w:val="0"/>
      <w:marTop w:val="0"/>
      <w:marBottom w:val="0"/>
      <w:divBdr>
        <w:top w:val="none" w:sz="0" w:space="0" w:color="auto"/>
        <w:left w:val="none" w:sz="0" w:space="0" w:color="auto"/>
        <w:bottom w:val="none" w:sz="0" w:space="0" w:color="auto"/>
        <w:right w:val="none" w:sz="0" w:space="0" w:color="auto"/>
      </w:divBdr>
    </w:div>
    <w:div w:id="652756218">
      <w:bodyDiv w:val="1"/>
      <w:marLeft w:val="0"/>
      <w:marRight w:val="0"/>
      <w:marTop w:val="0"/>
      <w:marBottom w:val="0"/>
      <w:divBdr>
        <w:top w:val="none" w:sz="0" w:space="0" w:color="auto"/>
        <w:left w:val="none" w:sz="0" w:space="0" w:color="auto"/>
        <w:bottom w:val="none" w:sz="0" w:space="0" w:color="auto"/>
        <w:right w:val="none" w:sz="0" w:space="0" w:color="auto"/>
      </w:divBdr>
    </w:div>
    <w:div w:id="659768250">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4476955">
      <w:bodyDiv w:val="1"/>
      <w:marLeft w:val="0"/>
      <w:marRight w:val="0"/>
      <w:marTop w:val="0"/>
      <w:marBottom w:val="0"/>
      <w:divBdr>
        <w:top w:val="none" w:sz="0" w:space="0" w:color="auto"/>
        <w:left w:val="none" w:sz="0" w:space="0" w:color="auto"/>
        <w:bottom w:val="none" w:sz="0" w:space="0" w:color="auto"/>
        <w:right w:val="none" w:sz="0" w:space="0" w:color="auto"/>
      </w:divBdr>
    </w:div>
    <w:div w:id="684283839">
      <w:bodyDiv w:val="1"/>
      <w:marLeft w:val="0"/>
      <w:marRight w:val="0"/>
      <w:marTop w:val="0"/>
      <w:marBottom w:val="0"/>
      <w:divBdr>
        <w:top w:val="none" w:sz="0" w:space="0" w:color="auto"/>
        <w:left w:val="none" w:sz="0" w:space="0" w:color="auto"/>
        <w:bottom w:val="none" w:sz="0" w:space="0" w:color="auto"/>
        <w:right w:val="none" w:sz="0" w:space="0" w:color="auto"/>
      </w:divBdr>
    </w:div>
    <w:div w:id="708995897">
      <w:bodyDiv w:val="1"/>
      <w:marLeft w:val="0"/>
      <w:marRight w:val="0"/>
      <w:marTop w:val="0"/>
      <w:marBottom w:val="0"/>
      <w:divBdr>
        <w:top w:val="none" w:sz="0" w:space="0" w:color="auto"/>
        <w:left w:val="none" w:sz="0" w:space="0" w:color="auto"/>
        <w:bottom w:val="none" w:sz="0" w:space="0" w:color="auto"/>
        <w:right w:val="none" w:sz="0" w:space="0" w:color="auto"/>
      </w:divBdr>
      <w:divsChild>
        <w:div w:id="1571499225">
          <w:marLeft w:val="360"/>
          <w:marRight w:val="0"/>
          <w:marTop w:val="200"/>
          <w:marBottom w:val="0"/>
          <w:divBdr>
            <w:top w:val="none" w:sz="0" w:space="0" w:color="auto"/>
            <w:left w:val="none" w:sz="0" w:space="0" w:color="auto"/>
            <w:bottom w:val="none" w:sz="0" w:space="0" w:color="auto"/>
            <w:right w:val="none" w:sz="0" w:space="0" w:color="auto"/>
          </w:divBdr>
        </w:div>
        <w:div w:id="152377753">
          <w:marLeft w:val="360"/>
          <w:marRight w:val="0"/>
          <w:marTop w:val="200"/>
          <w:marBottom w:val="0"/>
          <w:divBdr>
            <w:top w:val="none" w:sz="0" w:space="0" w:color="auto"/>
            <w:left w:val="none" w:sz="0" w:space="0" w:color="auto"/>
            <w:bottom w:val="none" w:sz="0" w:space="0" w:color="auto"/>
            <w:right w:val="none" w:sz="0" w:space="0" w:color="auto"/>
          </w:divBdr>
        </w:div>
        <w:div w:id="1266695366">
          <w:marLeft w:val="360"/>
          <w:marRight w:val="0"/>
          <w:marTop w:val="200"/>
          <w:marBottom w:val="0"/>
          <w:divBdr>
            <w:top w:val="none" w:sz="0" w:space="0" w:color="auto"/>
            <w:left w:val="none" w:sz="0" w:space="0" w:color="auto"/>
            <w:bottom w:val="none" w:sz="0" w:space="0" w:color="auto"/>
            <w:right w:val="none" w:sz="0" w:space="0" w:color="auto"/>
          </w:divBdr>
        </w:div>
        <w:div w:id="1230655122">
          <w:marLeft w:val="360"/>
          <w:marRight w:val="0"/>
          <w:marTop w:val="200"/>
          <w:marBottom w:val="0"/>
          <w:divBdr>
            <w:top w:val="none" w:sz="0" w:space="0" w:color="auto"/>
            <w:left w:val="none" w:sz="0" w:space="0" w:color="auto"/>
            <w:bottom w:val="none" w:sz="0" w:space="0" w:color="auto"/>
            <w:right w:val="none" w:sz="0" w:space="0" w:color="auto"/>
          </w:divBdr>
        </w:div>
        <w:div w:id="1100250108">
          <w:marLeft w:val="360"/>
          <w:marRight w:val="0"/>
          <w:marTop w:val="200"/>
          <w:marBottom w:val="0"/>
          <w:divBdr>
            <w:top w:val="none" w:sz="0" w:space="0" w:color="auto"/>
            <w:left w:val="none" w:sz="0" w:space="0" w:color="auto"/>
            <w:bottom w:val="none" w:sz="0" w:space="0" w:color="auto"/>
            <w:right w:val="none" w:sz="0" w:space="0" w:color="auto"/>
          </w:divBdr>
        </w:div>
        <w:div w:id="140317972">
          <w:marLeft w:val="360"/>
          <w:marRight w:val="0"/>
          <w:marTop w:val="200"/>
          <w:marBottom w:val="0"/>
          <w:divBdr>
            <w:top w:val="none" w:sz="0" w:space="0" w:color="auto"/>
            <w:left w:val="none" w:sz="0" w:space="0" w:color="auto"/>
            <w:bottom w:val="none" w:sz="0" w:space="0" w:color="auto"/>
            <w:right w:val="none" w:sz="0" w:space="0" w:color="auto"/>
          </w:divBdr>
        </w:div>
        <w:div w:id="2034720292">
          <w:marLeft w:val="360"/>
          <w:marRight w:val="0"/>
          <w:marTop w:val="200"/>
          <w:marBottom w:val="0"/>
          <w:divBdr>
            <w:top w:val="none" w:sz="0" w:space="0" w:color="auto"/>
            <w:left w:val="none" w:sz="0" w:space="0" w:color="auto"/>
            <w:bottom w:val="none" w:sz="0" w:space="0" w:color="auto"/>
            <w:right w:val="none" w:sz="0" w:space="0" w:color="auto"/>
          </w:divBdr>
        </w:div>
      </w:divsChild>
    </w:div>
    <w:div w:id="710306762">
      <w:bodyDiv w:val="1"/>
      <w:marLeft w:val="0"/>
      <w:marRight w:val="0"/>
      <w:marTop w:val="0"/>
      <w:marBottom w:val="0"/>
      <w:divBdr>
        <w:top w:val="none" w:sz="0" w:space="0" w:color="auto"/>
        <w:left w:val="none" w:sz="0" w:space="0" w:color="auto"/>
        <w:bottom w:val="none" w:sz="0" w:space="0" w:color="auto"/>
        <w:right w:val="none" w:sz="0" w:space="0" w:color="auto"/>
      </w:divBdr>
    </w:div>
    <w:div w:id="738090987">
      <w:bodyDiv w:val="1"/>
      <w:marLeft w:val="0"/>
      <w:marRight w:val="0"/>
      <w:marTop w:val="0"/>
      <w:marBottom w:val="0"/>
      <w:divBdr>
        <w:top w:val="none" w:sz="0" w:space="0" w:color="auto"/>
        <w:left w:val="none" w:sz="0" w:space="0" w:color="auto"/>
        <w:bottom w:val="none" w:sz="0" w:space="0" w:color="auto"/>
        <w:right w:val="none" w:sz="0" w:space="0" w:color="auto"/>
      </w:divBdr>
    </w:div>
    <w:div w:id="769010012">
      <w:bodyDiv w:val="1"/>
      <w:marLeft w:val="0"/>
      <w:marRight w:val="0"/>
      <w:marTop w:val="0"/>
      <w:marBottom w:val="0"/>
      <w:divBdr>
        <w:top w:val="none" w:sz="0" w:space="0" w:color="auto"/>
        <w:left w:val="none" w:sz="0" w:space="0" w:color="auto"/>
        <w:bottom w:val="none" w:sz="0" w:space="0" w:color="auto"/>
        <w:right w:val="none" w:sz="0" w:space="0" w:color="auto"/>
      </w:divBdr>
    </w:div>
    <w:div w:id="793213249">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17309905">
      <w:bodyDiv w:val="1"/>
      <w:marLeft w:val="0"/>
      <w:marRight w:val="0"/>
      <w:marTop w:val="0"/>
      <w:marBottom w:val="0"/>
      <w:divBdr>
        <w:top w:val="none" w:sz="0" w:space="0" w:color="auto"/>
        <w:left w:val="none" w:sz="0" w:space="0" w:color="auto"/>
        <w:bottom w:val="none" w:sz="0" w:space="0" w:color="auto"/>
        <w:right w:val="none" w:sz="0" w:space="0" w:color="auto"/>
      </w:divBdr>
    </w:div>
    <w:div w:id="817572908">
      <w:bodyDiv w:val="1"/>
      <w:marLeft w:val="0"/>
      <w:marRight w:val="0"/>
      <w:marTop w:val="0"/>
      <w:marBottom w:val="0"/>
      <w:divBdr>
        <w:top w:val="none" w:sz="0" w:space="0" w:color="auto"/>
        <w:left w:val="none" w:sz="0" w:space="0" w:color="auto"/>
        <w:bottom w:val="none" w:sz="0" w:space="0" w:color="auto"/>
        <w:right w:val="none" w:sz="0" w:space="0" w:color="auto"/>
      </w:divBdr>
    </w:div>
    <w:div w:id="820853564">
      <w:bodyDiv w:val="1"/>
      <w:marLeft w:val="0"/>
      <w:marRight w:val="0"/>
      <w:marTop w:val="0"/>
      <w:marBottom w:val="0"/>
      <w:divBdr>
        <w:top w:val="none" w:sz="0" w:space="0" w:color="auto"/>
        <w:left w:val="none" w:sz="0" w:space="0" w:color="auto"/>
        <w:bottom w:val="none" w:sz="0" w:space="0" w:color="auto"/>
        <w:right w:val="none" w:sz="0" w:space="0" w:color="auto"/>
      </w:divBdr>
    </w:div>
    <w:div w:id="832373399">
      <w:bodyDiv w:val="1"/>
      <w:marLeft w:val="0"/>
      <w:marRight w:val="0"/>
      <w:marTop w:val="0"/>
      <w:marBottom w:val="0"/>
      <w:divBdr>
        <w:top w:val="none" w:sz="0" w:space="0" w:color="auto"/>
        <w:left w:val="none" w:sz="0" w:space="0" w:color="auto"/>
        <w:bottom w:val="none" w:sz="0" w:space="0" w:color="auto"/>
        <w:right w:val="none" w:sz="0" w:space="0" w:color="auto"/>
      </w:divBdr>
    </w:div>
    <w:div w:id="837384083">
      <w:bodyDiv w:val="1"/>
      <w:marLeft w:val="0"/>
      <w:marRight w:val="0"/>
      <w:marTop w:val="0"/>
      <w:marBottom w:val="0"/>
      <w:divBdr>
        <w:top w:val="none" w:sz="0" w:space="0" w:color="auto"/>
        <w:left w:val="none" w:sz="0" w:space="0" w:color="auto"/>
        <w:bottom w:val="none" w:sz="0" w:space="0" w:color="auto"/>
        <w:right w:val="none" w:sz="0" w:space="0" w:color="auto"/>
      </w:divBdr>
    </w:div>
    <w:div w:id="866988361">
      <w:bodyDiv w:val="1"/>
      <w:marLeft w:val="0"/>
      <w:marRight w:val="0"/>
      <w:marTop w:val="0"/>
      <w:marBottom w:val="0"/>
      <w:divBdr>
        <w:top w:val="none" w:sz="0" w:space="0" w:color="auto"/>
        <w:left w:val="none" w:sz="0" w:space="0" w:color="auto"/>
        <w:bottom w:val="none" w:sz="0" w:space="0" w:color="auto"/>
        <w:right w:val="none" w:sz="0" w:space="0" w:color="auto"/>
      </w:divBdr>
    </w:div>
    <w:div w:id="884492104">
      <w:bodyDiv w:val="1"/>
      <w:marLeft w:val="0"/>
      <w:marRight w:val="0"/>
      <w:marTop w:val="0"/>
      <w:marBottom w:val="0"/>
      <w:divBdr>
        <w:top w:val="none" w:sz="0" w:space="0" w:color="auto"/>
        <w:left w:val="none" w:sz="0" w:space="0" w:color="auto"/>
        <w:bottom w:val="none" w:sz="0" w:space="0" w:color="auto"/>
        <w:right w:val="none" w:sz="0" w:space="0" w:color="auto"/>
      </w:divBdr>
    </w:div>
    <w:div w:id="916985886">
      <w:bodyDiv w:val="1"/>
      <w:marLeft w:val="0"/>
      <w:marRight w:val="0"/>
      <w:marTop w:val="0"/>
      <w:marBottom w:val="0"/>
      <w:divBdr>
        <w:top w:val="none" w:sz="0" w:space="0" w:color="auto"/>
        <w:left w:val="none" w:sz="0" w:space="0" w:color="auto"/>
        <w:bottom w:val="none" w:sz="0" w:space="0" w:color="auto"/>
        <w:right w:val="none" w:sz="0" w:space="0" w:color="auto"/>
      </w:divBdr>
    </w:div>
    <w:div w:id="918102010">
      <w:bodyDiv w:val="1"/>
      <w:marLeft w:val="0"/>
      <w:marRight w:val="0"/>
      <w:marTop w:val="0"/>
      <w:marBottom w:val="0"/>
      <w:divBdr>
        <w:top w:val="none" w:sz="0" w:space="0" w:color="auto"/>
        <w:left w:val="none" w:sz="0" w:space="0" w:color="auto"/>
        <w:bottom w:val="none" w:sz="0" w:space="0" w:color="auto"/>
        <w:right w:val="none" w:sz="0" w:space="0" w:color="auto"/>
      </w:divBdr>
    </w:div>
    <w:div w:id="941650730">
      <w:bodyDiv w:val="1"/>
      <w:marLeft w:val="0"/>
      <w:marRight w:val="0"/>
      <w:marTop w:val="0"/>
      <w:marBottom w:val="0"/>
      <w:divBdr>
        <w:top w:val="none" w:sz="0" w:space="0" w:color="auto"/>
        <w:left w:val="none" w:sz="0" w:space="0" w:color="auto"/>
        <w:bottom w:val="none" w:sz="0" w:space="0" w:color="auto"/>
        <w:right w:val="none" w:sz="0" w:space="0" w:color="auto"/>
      </w:divBdr>
    </w:div>
    <w:div w:id="950013270">
      <w:bodyDiv w:val="1"/>
      <w:marLeft w:val="0"/>
      <w:marRight w:val="0"/>
      <w:marTop w:val="0"/>
      <w:marBottom w:val="0"/>
      <w:divBdr>
        <w:top w:val="none" w:sz="0" w:space="0" w:color="auto"/>
        <w:left w:val="none" w:sz="0" w:space="0" w:color="auto"/>
        <w:bottom w:val="none" w:sz="0" w:space="0" w:color="auto"/>
        <w:right w:val="none" w:sz="0" w:space="0" w:color="auto"/>
      </w:divBdr>
    </w:div>
    <w:div w:id="969092044">
      <w:bodyDiv w:val="1"/>
      <w:marLeft w:val="0"/>
      <w:marRight w:val="0"/>
      <w:marTop w:val="0"/>
      <w:marBottom w:val="0"/>
      <w:divBdr>
        <w:top w:val="none" w:sz="0" w:space="0" w:color="auto"/>
        <w:left w:val="none" w:sz="0" w:space="0" w:color="auto"/>
        <w:bottom w:val="none" w:sz="0" w:space="0" w:color="auto"/>
        <w:right w:val="none" w:sz="0" w:space="0" w:color="auto"/>
      </w:divBdr>
    </w:div>
    <w:div w:id="998457395">
      <w:bodyDiv w:val="1"/>
      <w:marLeft w:val="0"/>
      <w:marRight w:val="0"/>
      <w:marTop w:val="0"/>
      <w:marBottom w:val="0"/>
      <w:divBdr>
        <w:top w:val="none" w:sz="0" w:space="0" w:color="auto"/>
        <w:left w:val="none" w:sz="0" w:space="0" w:color="auto"/>
        <w:bottom w:val="none" w:sz="0" w:space="0" w:color="auto"/>
        <w:right w:val="none" w:sz="0" w:space="0" w:color="auto"/>
      </w:divBdr>
    </w:div>
    <w:div w:id="1045064974">
      <w:bodyDiv w:val="1"/>
      <w:marLeft w:val="0"/>
      <w:marRight w:val="0"/>
      <w:marTop w:val="0"/>
      <w:marBottom w:val="0"/>
      <w:divBdr>
        <w:top w:val="none" w:sz="0" w:space="0" w:color="auto"/>
        <w:left w:val="none" w:sz="0" w:space="0" w:color="auto"/>
        <w:bottom w:val="none" w:sz="0" w:space="0" w:color="auto"/>
        <w:right w:val="none" w:sz="0" w:space="0" w:color="auto"/>
      </w:divBdr>
    </w:div>
    <w:div w:id="1088230680">
      <w:bodyDiv w:val="1"/>
      <w:marLeft w:val="0"/>
      <w:marRight w:val="0"/>
      <w:marTop w:val="0"/>
      <w:marBottom w:val="0"/>
      <w:divBdr>
        <w:top w:val="none" w:sz="0" w:space="0" w:color="auto"/>
        <w:left w:val="none" w:sz="0" w:space="0" w:color="auto"/>
        <w:bottom w:val="none" w:sz="0" w:space="0" w:color="auto"/>
        <w:right w:val="none" w:sz="0" w:space="0" w:color="auto"/>
      </w:divBdr>
    </w:div>
    <w:div w:id="1121924016">
      <w:bodyDiv w:val="1"/>
      <w:marLeft w:val="0"/>
      <w:marRight w:val="0"/>
      <w:marTop w:val="0"/>
      <w:marBottom w:val="0"/>
      <w:divBdr>
        <w:top w:val="none" w:sz="0" w:space="0" w:color="auto"/>
        <w:left w:val="none" w:sz="0" w:space="0" w:color="auto"/>
        <w:bottom w:val="none" w:sz="0" w:space="0" w:color="auto"/>
        <w:right w:val="none" w:sz="0" w:space="0" w:color="auto"/>
      </w:divBdr>
    </w:div>
    <w:div w:id="1126895343">
      <w:bodyDiv w:val="1"/>
      <w:marLeft w:val="0"/>
      <w:marRight w:val="0"/>
      <w:marTop w:val="0"/>
      <w:marBottom w:val="0"/>
      <w:divBdr>
        <w:top w:val="none" w:sz="0" w:space="0" w:color="auto"/>
        <w:left w:val="none" w:sz="0" w:space="0" w:color="auto"/>
        <w:bottom w:val="none" w:sz="0" w:space="0" w:color="auto"/>
        <w:right w:val="none" w:sz="0" w:space="0" w:color="auto"/>
      </w:divBdr>
    </w:div>
    <w:div w:id="1137917755">
      <w:bodyDiv w:val="1"/>
      <w:marLeft w:val="0"/>
      <w:marRight w:val="0"/>
      <w:marTop w:val="0"/>
      <w:marBottom w:val="0"/>
      <w:divBdr>
        <w:top w:val="none" w:sz="0" w:space="0" w:color="auto"/>
        <w:left w:val="none" w:sz="0" w:space="0" w:color="auto"/>
        <w:bottom w:val="none" w:sz="0" w:space="0" w:color="auto"/>
        <w:right w:val="none" w:sz="0" w:space="0" w:color="auto"/>
      </w:divBdr>
    </w:div>
    <w:div w:id="1224371340">
      <w:bodyDiv w:val="1"/>
      <w:marLeft w:val="0"/>
      <w:marRight w:val="0"/>
      <w:marTop w:val="0"/>
      <w:marBottom w:val="0"/>
      <w:divBdr>
        <w:top w:val="none" w:sz="0" w:space="0" w:color="auto"/>
        <w:left w:val="none" w:sz="0" w:space="0" w:color="auto"/>
        <w:bottom w:val="none" w:sz="0" w:space="0" w:color="auto"/>
        <w:right w:val="none" w:sz="0" w:space="0" w:color="auto"/>
      </w:divBdr>
    </w:div>
    <w:div w:id="1251041787">
      <w:bodyDiv w:val="1"/>
      <w:marLeft w:val="0"/>
      <w:marRight w:val="0"/>
      <w:marTop w:val="0"/>
      <w:marBottom w:val="0"/>
      <w:divBdr>
        <w:top w:val="none" w:sz="0" w:space="0" w:color="auto"/>
        <w:left w:val="none" w:sz="0" w:space="0" w:color="auto"/>
        <w:bottom w:val="none" w:sz="0" w:space="0" w:color="auto"/>
        <w:right w:val="none" w:sz="0" w:space="0" w:color="auto"/>
      </w:divBdr>
    </w:div>
    <w:div w:id="1322466732">
      <w:bodyDiv w:val="1"/>
      <w:marLeft w:val="0"/>
      <w:marRight w:val="0"/>
      <w:marTop w:val="0"/>
      <w:marBottom w:val="0"/>
      <w:divBdr>
        <w:top w:val="none" w:sz="0" w:space="0" w:color="auto"/>
        <w:left w:val="none" w:sz="0" w:space="0" w:color="auto"/>
        <w:bottom w:val="none" w:sz="0" w:space="0" w:color="auto"/>
        <w:right w:val="none" w:sz="0" w:space="0" w:color="auto"/>
      </w:divBdr>
    </w:div>
    <w:div w:id="1378892644">
      <w:bodyDiv w:val="1"/>
      <w:marLeft w:val="0"/>
      <w:marRight w:val="0"/>
      <w:marTop w:val="0"/>
      <w:marBottom w:val="0"/>
      <w:divBdr>
        <w:top w:val="none" w:sz="0" w:space="0" w:color="auto"/>
        <w:left w:val="none" w:sz="0" w:space="0" w:color="auto"/>
        <w:bottom w:val="none" w:sz="0" w:space="0" w:color="auto"/>
        <w:right w:val="none" w:sz="0" w:space="0" w:color="auto"/>
      </w:divBdr>
    </w:div>
    <w:div w:id="1397124101">
      <w:bodyDiv w:val="1"/>
      <w:marLeft w:val="0"/>
      <w:marRight w:val="0"/>
      <w:marTop w:val="0"/>
      <w:marBottom w:val="0"/>
      <w:divBdr>
        <w:top w:val="none" w:sz="0" w:space="0" w:color="auto"/>
        <w:left w:val="none" w:sz="0" w:space="0" w:color="auto"/>
        <w:bottom w:val="none" w:sz="0" w:space="0" w:color="auto"/>
        <w:right w:val="none" w:sz="0" w:space="0" w:color="auto"/>
      </w:divBdr>
    </w:div>
    <w:div w:id="1482229983">
      <w:bodyDiv w:val="1"/>
      <w:marLeft w:val="0"/>
      <w:marRight w:val="0"/>
      <w:marTop w:val="0"/>
      <w:marBottom w:val="0"/>
      <w:divBdr>
        <w:top w:val="none" w:sz="0" w:space="0" w:color="auto"/>
        <w:left w:val="none" w:sz="0" w:space="0" w:color="auto"/>
        <w:bottom w:val="none" w:sz="0" w:space="0" w:color="auto"/>
        <w:right w:val="none" w:sz="0" w:space="0" w:color="auto"/>
      </w:divBdr>
    </w:div>
    <w:div w:id="1508792854">
      <w:bodyDiv w:val="1"/>
      <w:marLeft w:val="0"/>
      <w:marRight w:val="0"/>
      <w:marTop w:val="0"/>
      <w:marBottom w:val="0"/>
      <w:divBdr>
        <w:top w:val="none" w:sz="0" w:space="0" w:color="auto"/>
        <w:left w:val="none" w:sz="0" w:space="0" w:color="auto"/>
        <w:bottom w:val="none" w:sz="0" w:space="0" w:color="auto"/>
        <w:right w:val="none" w:sz="0" w:space="0" w:color="auto"/>
      </w:divBdr>
    </w:div>
    <w:div w:id="1538620899">
      <w:bodyDiv w:val="1"/>
      <w:marLeft w:val="0"/>
      <w:marRight w:val="0"/>
      <w:marTop w:val="0"/>
      <w:marBottom w:val="0"/>
      <w:divBdr>
        <w:top w:val="none" w:sz="0" w:space="0" w:color="auto"/>
        <w:left w:val="none" w:sz="0" w:space="0" w:color="auto"/>
        <w:bottom w:val="none" w:sz="0" w:space="0" w:color="auto"/>
        <w:right w:val="none" w:sz="0" w:space="0" w:color="auto"/>
      </w:divBdr>
    </w:div>
    <w:div w:id="1539047484">
      <w:bodyDiv w:val="1"/>
      <w:marLeft w:val="0"/>
      <w:marRight w:val="0"/>
      <w:marTop w:val="0"/>
      <w:marBottom w:val="0"/>
      <w:divBdr>
        <w:top w:val="none" w:sz="0" w:space="0" w:color="auto"/>
        <w:left w:val="none" w:sz="0" w:space="0" w:color="auto"/>
        <w:bottom w:val="none" w:sz="0" w:space="0" w:color="auto"/>
        <w:right w:val="none" w:sz="0" w:space="0" w:color="auto"/>
      </w:divBdr>
    </w:div>
    <w:div w:id="1539857503">
      <w:bodyDiv w:val="1"/>
      <w:marLeft w:val="0"/>
      <w:marRight w:val="0"/>
      <w:marTop w:val="0"/>
      <w:marBottom w:val="0"/>
      <w:divBdr>
        <w:top w:val="none" w:sz="0" w:space="0" w:color="auto"/>
        <w:left w:val="none" w:sz="0" w:space="0" w:color="auto"/>
        <w:bottom w:val="none" w:sz="0" w:space="0" w:color="auto"/>
        <w:right w:val="none" w:sz="0" w:space="0" w:color="auto"/>
      </w:divBdr>
    </w:div>
    <w:div w:id="1579821277">
      <w:bodyDiv w:val="1"/>
      <w:marLeft w:val="0"/>
      <w:marRight w:val="0"/>
      <w:marTop w:val="0"/>
      <w:marBottom w:val="0"/>
      <w:divBdr>
        <w:top w:val="none" w:sz="0" w:space="0" w:color="auto"/>
        <w:left w:val="none" w:sz="0" w:space="0" w:color="auto"/>
        <w:bottom w:val="none" w:sz="0" w:space="0" w:color="auto"/>
        <w:right w:val="none" w:sz="0" w:space="0" w:color="auto"/>
      </w:divBdr>
    </w:div>
    <w:div w:id="1595358565">
      <w:bodyDiv w:val="1"/>
      <w:marLeft w:val="0"/>
      <w:marRight w:val="0"/>
      <w:marTop w:val="0"/>
      <w:marBottom w:val="0"/>
      <w:divBdr>
        <w:top w:val="none" w:sz="0" w:space="0" w:color="auto"/>
        <w:left w:val="none" w:sz="0" w:space="0" w:color="auto"/>
        <w:bottom w:val="none" w:sz="0" w:space="0" w:color="auto"/>
        <w:right w:val="none" w:sz="0" w:space="0" w:color="auto"/>
      </w:divBdr>
    </w:div>
    <w:div w:id="1600485698">
      <w:bodyDiv w:val="1"/>
      <w:marLeft w:val="0"/>
      <w:marRight w:val="0"/>
      <w:marTop w:val="0"/>
      <w:marBottom w:val="0"/>
      <w:divBdr>
        <w:top w:val="none" w:sz="0" w:space="0" w:color="auto"/>
        <w:left w:val="none" w:sz="0" w:space="0" w:color="auto"/>
        <w:bottom w:val="none" w:sz="0" w:space="0" w:color="auto"/>
        <w:right w:val="none" w:sz="0" w:space="0" w:color="auto"/>
      </w:divBdr>
    </w:div>
    <w:div w:id="1602642529">
      <w:bodyDiv w:val="1"/>
      <w:marLeft w:val="0"/>
      <w:marRight w:val="0"/>
      <w:marTop w:val="0"/>
      <w:marBottom w:val="0"/>
      <w:divBdr>
        <w:top w:val="none" w:sz="0" w:space="0" w:color="auto"/>
        <w:left w:val="none" w:sz="0" w:space="0" w:color="auto"/>
        <w:bottom w:val="none" w:sz="0" w:space="0" w:color="auto"/>
        <w:right w:val="none" w:sz="0" w:space="0" w:color="auto"/>
      </w:divBdr>
    </w:div>
    <w:div w:id="1610239764">
      <w:bodyDiv w:val="1"/>
      <w:marLeft w:val="0"/>
      <w:marRight w:val="0"/>
      <w:marTop w:val="0"/>
      <w:marBottom w:val="0"/>
      <w:divBdr>
        <w:top w:val="none" w:sz="0" w:space="0" w:color="auto"/>
        <w:left w:val="none" w:sz="0" w:space="0" w:color="auto"/>
        <w:bottom w:val="none" w:sz="0" w:space="0" w:color="auto"/>
        <w:right w:val="none" w:sz="0" w:space="0" w:color="auto"/>
      </w:divBdr>
    </w:div>
    <w:div w:id="1615594809">
      <w:bodyDiv w:val="1"/>
      <w:marLeft w:val="0"/>
      <w:marRight w:val="0"/>
      <w:marTop w:val="0"/>
      <w:marBottom w:val="0"/>
      <w:divBdr>
        <w:top w:val="none" w:sz="0" w:space="0" w:color="auto"/>
        <w:left w:val="none" w:sz="0" w:space="0" w:color="auto"/>
        <w:bottom w:val="none" w:sz="0" w:space="0" w:color="auto"/>
        <w:right w:val="none" w:sz="0" w:space="0" w:color="auto"/>
      </w:divBdr>
    </w:div>
    <w:div w:id="1626890155">
      <w:bodyDiv w:val="1"/>
      <w:marLeft w:val="0"/>
      <w:marRight w:val="0"/>
      <w:marTop w:val="0"/>
      <w:marBottom w:val="0"/>
      <w:divBdr>
        <w:top w:val="none" w:sz="0" w:space="0" w:color="auto"/>
        <w:left w:val="none" w:sz="0" w:space="0" w:color="auto"/>
        <w:bottom w:val="none" w:sz="0" w:space="0" w:color="auto"/>
        <w:right w:val="none" w:sz="0" w:space="0" w:color="auto"/>
      </w:divBdr>
      <w:divsChild>
        <w:div w:id="466096128">
          <w:marLeft w:val="0"/>
          <w:marRight w:val="0"/>
          <w:marTop w:val="0"/>
          <w:marBottom w:val="0"/>
          <w:divBdr>
            <w:top w:val="none" w:sz="0" w:space="0" w:color="auto"/>
            <w:left w:val="none" w:sz="0" w:space="0" w:color="auto"/>
            <w:bottom w:val="none" w:sz="0" w:space="0" w:color="auto"/>
            <w:right w:val="none" w:sz="0" w:space="0" w:color="auto"/>
          </w:divBdr>
        </w:div>
      </w:divsChild>
    </w:div>
    <w:div w:id="1664159806">
      <w:bodyDiv w:val="1"/>
      <w:marLeft w:val="0"/>
      <w:marRight w:val="0"/>
      <w:marTop w:val="0"/>
      <w:marBottom w:val="0"/>
      <w:divBdr>
        <w:top w:val="none" w:sz="0" w:space="0" w:color="auto"/>
        <w:left w:val="none" w:sz="0" w:space="0" w:color="auto"/>
        <w:bottom w:val="none" w:sz="0" w:space="0" w:color="auto"/>
        <w:right w:val="none" w:sz="0" w:space="0" w:color="auto"/>
      </w:divBdr>
    </w:div>
    <w:div w:id="1669361705">
      <w:bodyDiv w:val="1"/>
      <w:marLeft w:val="0"/>
      <w:marRight w:val="0"/>
      <w:marTop w:val="0"/>
      <w:marBottom w:val="0"/>
      <w:divBdr>
        <w:top w:val="none" w:sz="0" w:space="0" w:color="auto"/>
        <w:left w:val="none" w:sz="0" w:space="0" w:color="auto"/>
        <w:bottom w:val="none" w:sz="0" w:space="0" w:color="auto"/>
        <w:right w:val="none" w:sz="0" w:space="0" w:color="auto"/>
      </w:divBdr>
    </w:div>
    <w:div w:id="1699500972">
      <w:bodyDiv w:val="1"/>
      <w:marLeft w:val="0"/>
      <w:marRight w:val="0"/>
      <w:marTop w:val="0"/>
      <w:marBottom w:val="0"/>
      <w:divBdr>
        <w:top w:val="none" w:sz="0" w:space="0" w:color="auto"/>
        <w:left w:val="none" w:sz="0" w:space="0" w:color="auto"/>
        <w:bottom w:val="none" w:sz="0" w:space="0" w:color="auto"/>
        <w:right w:val="none" w:sz="0" w:space="0" w:color="auto"/>
      </w:divBdr>
    </w:div>
    <w:div w:id="1732534214">
      <w:bodyDiv w:val="1"/>
      <w:marLeft w:val="0"/>
      <w:marRight w:val="0"/>
      <w:marTop w:val="0"/>
      <w:marBottom w:val="0"/>
      <w:divBdr>
        <w:top w:val="none" w:sz="0" w:space="0" w:color="auto"/>
        <w:left w:val="none" w:sz="0" w:space="0" w:color="auto"/>
        <w:bottom w:val="none" w:sz="0" w:space="0" w:color="auto"/>
        <w:right w:val="none" w:sz="0" w:space="0" w:color="auto"/>
      </w:divBdr>
    </w:div>
    <w:div w:id="1744794557">
      <w:bodyDiv w:val="1"/>
      <w:marLeft w:val="0"/>
      <w:marRight w:val="0"/>
      <w:marTop w:val="0"/>
      <w:marBottom w:val="0"/>
      <w:divBdr>
        <w:top w:val="none" w:sz="0" w:space="0" w:color="auto"/>
        <w:left w:val="none" w:sz="0" w:space="0" w:color="auto"/>
        <w:bottom w:val="none" w:sz="0" w:space="0" w:color="auto"/>
        <w:right w:val="none" w:sz="0" w:space="0" w:color="auto"/>
      </w:divBdr>
    </w:div>
    <w:div w:id="1758288093">
      <w:bodyDiv w:val="1"/>
      <w:marLeft w:val="0"/>
      <w:marRight w:val="0"/>
      <w:marTop w:val="0"/>
      <w:marBottom w:val="0"/>
      <w:divBdr>
        <w:top w:val="none" w:sz="0" w:space="0" w:color="auto"/>
        <w:left w:val="none" w:sz="0" w:space="0" w:color="auto"/>
        <w:bottom w:val="none" w:sz="0" w:space="0" w:color="auto"/>
        <w:right w:val="none" w:sz="0" w:space="0" w:color="auto"/>
      </w:divBdr>
    </w:div>
    <w:div w:id="1787385631">
      <w:bodyDiv w:val="1"/>
      <w:marLeft w:val="0"/>
      <w:marRight w:val="0"/>
      <w:marTop w:val="0"/>
      <w:marBottom w:val="0"/>
      <w:divBdr>
        <w:top w:val="none" w:sz="0" w:space="0" w:color="auto"/>
        <w:left w:val="none" w:sz="0" w:space="0" w:color="auto"/>
        <w:bottom w:val="none" w:sz="0" w:space="0" w:color="auto"/>
        <w:right w:val="none" w:sz="0" w:space="0" w:color="auto"/>
      </w:divBdr>
    </w:div>
    <w:div w:id="1792816927">
      <w:bodyDiv w:val="1"/>
      <w:marLeft w:val="0"/>
      <w:marRight w:val="0"/>
      <w:marTop w:val="0"/>
      <w:marBottom w:val="0"/>
      <w:divBdr>
        <w:top w:val="none" w:sz="0" w:space="0" w:color="auto"/>
        <w:left w:val="none" w:sz="0" w:space="0" w:color="auto"/>
        <w:bottom w:val="none" w:sz="0" w:space="0" w:color="auto"/>
        <w:right w:val="none" w:sz="0" w:space="0" w:color="auto"/>
      </w:divBdr>
    </w:div>
    <w:div w:id="1793399377">
      <w:bodyDiv w:val="1"/>
      <w:marLeft w:val="0"/>
      <w:marRight w:val="0"/>
      <w:marTop w:val="0"/>
      <w:marBottom w:val="0"/>
      <w:divBdr>
        <w:top w:val="none" w:sz="0" w:space="0" w:color="auto"/>
        <w:left w:val="none" w:sz="0" w:space="0" w:color="auto"/>
        <w:bottom w:val="none" w:sz="0" w:space="0" w:color="auto"/>
        <w:right w:val="none" w:sz="0" w:space="0" w:color="auto"/>
      </w:divBdr>
    </w:div>
    <w:div w:id="1796019785">
      <w:bodyDiv w:val="1"/>
      <w:marLeft w:val="0"/>
      <w:marRight w:val="0"/>
      <w:marTop w:val="0"/>
      <w:marBottom w:val="0"/>
      <w:divBdr>
        <w:top w:val="none" w:sz="0" w:space="0" w:color="auto"/>
        <w:left w:val="none" w:sz="0" w:space="0" w:color="auto"/>
        <w:bottom w:val="none" w:sz="0" w:space="0" w:color="auto"/>
        <w:right w:val="none" w:sz="0" w:space="0" w:color="auto"/>
      </w:divBdr>
    </w:div>
    <w:div w:id="1817337054">
      <w:bodyDiv w:val="1"/>
      <w:marLeft w:val="0"/>
      <w:marRight w:val="0"/>
      <w:marTop w:val="0"/>
      <w:marBottom w:val="0"/>
      <w:divBdr>
        <w:top w:val="none" w:sz="0" w:space="0" w:color="auto"/>
        <w:left w:val="none" w:sz="0" w:space="0" w:color="auto"/>
        <w:bottom w:val="none" w:sz="0" w:space="0" w:color="auto"/>
        <w:right w:val="none" w:sz="0" w:space="0" w:color="auto"/>
      </w:divBdr>
    </w:div>
    <w:div w:id="1852983660">
      <w:bodyDiv w:val="1"/>
      <w:marLeft w:val="0"/>
      <w:marRight w:val="0"/>
      <w:marTop w:val="0"/>
      <w:marBottom w:val="0"/>
      <w:divBdr>
        <w:top w:val="none" w:sz="0" w:space="0" w:color="auto"/>
        <w:left w:val="none" w:sz="0" w:space="0" w:color="auto"/>
        <w:bottom w:val="none" w:sz="0" w:space="0" w:color="auto"/>
        <w:right w:val="none" w:sz="0" w:space="0" w:color="auto"/>
      </w:divBdr>
    </w:div>
    <w:div w:id="1966157932">
      <w:bodyDiv w:val="1"/>
      <w:marLeft w:val="0"/>
      <w:marRight w:val="0"/>
      <w:marTop w:val="0"/>
      <w:marBottom w:val="0"/>
      <w:divBdr>
        <w:top w:val="none" w:sz="0" w:space="0" w:color="auto"/>
        <w:left w:val="none" w:sz="0" w:space="0" w:color="auto"/>
        <w:bottom w:val="none" w:sz="0" w:space="0" w:color="auto"/>
        <w:right w:val="none" w:sz="0" w:space="0" w:color="auto"/>
      </w:divBdr>
    </w:div>
    <w:div w:id="1995447328">
      <w:bodyDiv w:val="1"/>
      <w:marLeft w:val="0"/>
      <w:marRight w:val="0"/>
      <w:marTop w:val="0"/>
      <w:marBottom w:val="0"/>
      <w:divBdr>
        <w:top w:val="none" w:sz="0" w:space="0" w:color="auto"/>
        <w:left w:val="none" w:sz="0" w:space="0" w:color="auto"/>
        <w:bottom w:val="none" w:sz="0" w:space="0" w:color="auto"/>
        <w:right w:val="none" w:sz="0" w:space="0" w:color="auto"/>
      </w:divBdr>
    </w:div>
    <w:div w:id="2030839326">
      <w:bodyDiv w:val="1"/>
      <w:marLeft w:val="0"/>
      <w:marRight w:val="0"/>
      <w:marTop w:val="0"/>
      <w:marBottom w:val="0"/>
      <w:divBdr>
        <w:top w:val="none" w:sz="0" w:space="0" w:color="auto"/>
        <w:left w:val="none" w:sz="0" w:space="0" w:color="auto"/>
        <w:bottom w:val="none" w:sz="0" w:space="0" w:color="auto"/>
        <w:right w:val="none" w:sz="0" w:space="0" w:color="auto"/>
      </w:divBdr>
    </w:div>
    <w:div w:id="2033219267">
      <w:bodyDiv w:val="1"/>
      <w:marLeft w:val="0"/>
      <w:marRight w:val="0"/>
      <w:marTop w:val="0"/>
      <w:marBottom w:val="0"/>
      <w:divBdr>
        <w:top w:val="none" w:sz="0" w:space="0" w:color="auto"/>
        <w:left w:val="none" w:sz="0" w:space="0" w:color="auto"/>
        <w:bottom w:val="none" w:sz="0" w:space="0" w:color="auto"/>
        <w:right w:val="none" w:sz="0" w:space="0" w:color="auto"/>
      </w:divBdr>
    </w:div>
    <w:div w:id="2050373421">
      <w:bodyDiv w:val="1"/>
      <w:marLeft w:val="0"/>
      <w:marRight w:val="0"/>
      <w:marTop w:val="0"/>
      <w:marBottom w:val="0"/>
      <w:divBdr>
        <w:top w:val="none" w:sz="0" w:space="0" w:color="auto"/>
        <w:left w:val="none" w:sz="0" w:space="0" w:color="auto"/>
        <w:bottom w:val="none" w:sz="0" w:space="0" w:color="auto"/>
        <w:right w:val="none" w:sz="0" w:space="0" w:color="auto"/>
      </w:divBdr>
    </w:div>
    <w:div w:id="2114593647">
      <w:bodyDiv w:val="1"/>
      <w:marLeft w:val="0"/>
      <w:marRight w:val="0"/>
      <w:marTop w:val="0"/>
      <w:marBottom w:val="0"/>
      <w:divBdr>
        <w:top w:val="none" w:sz="0" w:space="0" w:color="auto"/>
        <w:left w:val="none" w:sz="0" w:space="0" w:color="auto"/>
        <w:bottom w:val="none" w:sz="0" w:space="0" w:color="auto"/>
        <w:right w:val="none" w:sz="0" w:space="0" w:color="auto"/>
      </w:divBdr>
    </w:div>
    <w:div w:id="2141146956">
      <w:bodyDiv w:val="1"/>
      <w:marLeft w:val="0"/>
      <w:marRight w:val="0"/>
      <w:marTop w:val="0"/>
      <w:marBottom w:val="0"/>
      <w:divBdr>
        <w:top w:val="none" w:sz="0" w:space="0" w:color="auto"/>
        <w:left w:val="none" w:sz="0" w:space="0" w:color="auto"/>
        <w:bottom w:val="none" w:sz="0" w:space="0" w:color="auto"/>
        <w:right w:val="none" w:sz="0" w:space="0" w:color="auto"/>
      </w:divBdr>
    </w:div>
    <w:div w:id="214119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pohiseadus.ee/public/PSkomm2020.pdf" TargetMode="External"/><Relationship Id="rId13" Type="http://schemas.openxmlformats.org/officeDocument/2006/relationships/hyperlink" Target="https://www.riigikohus.ee/lahendid?asjaNr=3-3-1-47-03" TargetMode="External"/><Relationship Id="rId18" Type="http://schemas.openxmlformats.org/officeDocument/2006/relationships/hyperlink" Target="https://eelnoud.valitsus.ee/main/mount/docList/2deb1648-126b-453f-a8f2-7368356a829d" TargetMode="External"/><Relationship Id="rId3" Type="http://schemas.openxmlformats.org/officeDocument/2006/relationships/hyperlink" Target="https://valitsus.ee/valitsuse-eesmargid-ja-tegevused/valitsemise-alused/tegevusprogramm-0" TargetMode="External"/><Relationship Id="rId7" Type="http://schemas.openxmlformats.org/officeDocument/2006/relationships/hyperlink" Target="https://www.riigikohus.ee/lahendid?asjaNr=3-3-1-42-08" TargetMode="External"/><Relationship Id="rId12" Type="http://schemas.openxmlformats.org/officeDocument/2006/relationships/hyperlink" Target="https://www.riigikohus.ee/et/lahendid?asjaNr=3-3-1-5-97" TargetMode="External"/><Relationship Id="rId17" Type="http://schemas.openxmlformats.org/officeDocument/2006/relationships/hyperlink" Target="https://eelnoud.valitsus.ee/main/mount/docList/663214b1-b75b-4dfa-b587-8c4c9d63c068" TargetMode="External"/><Relationship Id="rId2" Type="http://schemas.openxmlformats.org/officeDocument/2006/relationships/hyperlink" Target="https://eur-lex.europa.eu/legal-content/ET/TXT/?qid=1718188813588&amp;uri=CELEX%3A32004L0038" TargetMode="External"/><Relationship Id="rId16" Type="http://schemas.openxmlformats.org/officeDocument/2006/relationships/hyperlink" Target="https://www.riigikohus.ee/lahendid?asjaNr=3-3-1-47-03" TargetMode="External"/><Relationship Id="rId1" Type="http://schemas.openxmlformats.org/officeDocument/2006/relationships/hyperlink" Target="https://eelnoud.valitsus.ee/main/mount/docList/2deb1648-126b-453f-a8f2-7368356a829d" TargetMode="External"/><Relationship Id="rId6" Type="http://schemas.openxmlformats.org/officeDocument/2006/relationships/hyperlink" Target="https://www.riigikohus.ee/lahendid?asjaNr=3-3-1-101-06" TargetMode="External"/><Relationship Id="rId11" Type="http://schemas.openxmlformats.org/officeDocument/2006/relationships/hyperlink" Target="https://www.riigikohus.ee/lahendid?asjaNr=3-3-1-42-08" TargetMode="External"/><Relationship Id="rId5" Type="http://schemas.openxmlformats.org/officeDocument/2006/relationships/hyperlink" Target="https://www.riigikohus.ee/lahendid?asjaNr=3-3-1-47-03" TargetMode="External"/><Relationship Id="rId15" Type="http://schemas.openxmlformats.org/officeDocument/2006/relationships/hyperlink" Target="https://www.riigikohus.ee/lahendid?asjaNr=3-3-1-42-08" TargetMode="External"/><Relationship Id="rId10" Type="http://schemas.openxmlformats.org/officeDocument/2006/relationships/hyperlink" Target="https://www.riigikohus.ee/lahendid?asjaNr=3-3-1-101-06" TargetMode="External"/><Relationship Id="rId19" Type="http://schemas.openxmlformats.org/officeDocument/2006/relationships/hyperlink" Target="https://www.stat.ee/et/avasta-statistikat/valdkonnad/rahvastik/rahvaarv" TargetMode="External"/><Relationship Id="rId4" Type="http://schemas.openxmlformats.org/officeDocument/2006/relationships/hyperlink" Target="https://www.oiguskantsler.ee/sites/default/files/2025-02/Eestis%20sundinud%20kodakondsuseta%20lapse%20oigus%20kodakondsusele.pdf" TargetMode="External"/><Relationship Id="rId9" Type="http://schemas.openxmlformats.org/officeDocument/2006/relationships/hyperlink" Target="https://www.riigikohus.ee/lahendid?asjaNr=3-3-1-47-03" TargetMode="External"/><Relationship Id="rId14" Type="http://schemas.openxmlformats.org/officeDocument/2006/relationships/hyperlink" Target="https://www.riigikohus.ee/lahendid?asjaNr=3-3-1-1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F4DCA-BB5D-4B4C-A6FF-62E325583318}"/>
</file>

<file path=customXml/itemProps2.xml><?xml version="1.0" encoding="utf-8"?>
<ds:datastoreItem xmlns:ds="http://schemas.openxmlformats.org/officeDocument/2006/customXml" ds:itemID="{3D816EF2-4541-422B-A445-0004C293F722}">
  <ds:schemaRefs>
    <ds:schemaRef ds:uri="http://schemas.microsoft.com/sharepoint/v3/contenttype/forms"/>
  </ds:schemaRefs>
</ds:datastoreItem>
</file>

<file path=customXml/itemProps3.xml><?xml version="1.0" encoding="utf-8"?>
<ds:datastoreItem xmlns:ds="http://schemas.openxmlformats.org/officeDocument/2006/customXml" ds:itemID="{A92CFDB1-5978-4526-86BC-D1E7C479AA47}">
  <ds:schemaRefs>
    <ds:schemaRef ds:uri="http://schemas.openxmlformats.org/officeDocument/2006/bibliography"/>
  </ds:schemaRefs>
</ds:datastoreItem>
</file>

<file path=customXml/itemProps4.xml><?xml version="1.0" encoding="utf-8"?>
<ds:datastoreItem xmlns:ds="http://schemas.openxmlformats.org/officeDocument/2006/customXml" ds:itemID="{BEB66664-1819-41A9-84C8-BAA6CCD707F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5900</Words>
  <Characters>34221</Characters>
  <Application>Microsoft Office Word</Application>
  <DocSecurity>0</DocSecurity>
  <Lines>285</Lines>
  <Paragraphs>80</Paragraphs>
  <ScaleCrop>false</ScaleCrop>
  <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Kraavik</dc:creator>
  <cp:keywords/>
  <dc:description/>
  <cp:lastModifiedBy>Katariina Kärsten - JUSTDIGI</cp:lastModifiedBy>
  <cp:revision>7</cp:revision>
  <dcterms:created xsi:type="dcterms:W3CDTF">2025-12-01T11:18:00Z</dcterms:created>
  <dcterms:modified xsi:type="dcterms:W3CDTF">2025-12-12T13:14:00Z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2024-07-15T13:19:37Z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5228d33f-5fb3-4dad-ade9-296b49067884</vt:lpwstr>
  </property>
  <property fmtid="{D5CDD505-2E9C-101B-9397-08002B2CF9AE}" pid="8" name="MSIP_Label_defa4170-0d19-0005-0004-bc88714345d2_ContentBits">
    <vt:lpwstr>0</vt:lpwstr>
  </property>
  <property fmtid="{D5CDD505-2E9C-101B-9397-08002B2CF9AE}" pid="9" name="ContentTypeId">
    <vt:lpwstr>0x0101003E579B56BAECA84AA24CE2339784D7AE</vt:lpwstr>
  </property>
  <property fmtid="{D5CDD505-2E9C-101B-9397-08002B2CF9AE}" pid="10" name="MediaServiceImageTags">
    <vt:lpwstr/>
  </property>
  <property fmtid="{D5CDD505-2E9C-101B-9397-08002B2CF9AE}" pid="11" name="docLang">
    <vt:lpwstr>et</vt:lpwstr>
  </property>
</Properties>
</file>